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D62D" w14:textId="59B86790" w:rsidR="00346DAF" w:rsidRPr="007D3590" w:rsidRDefault="00346DAF" w:rsidP="00043660">
      <w:pPr>
        <w:rPr>
          <w:sz w:val="24"/>
          <w:szCs w:val="24"/>
        </w:rPr>
      </w:pPr>
      <w:r w:rsidRPr="000A4455">
        <w:t xml:space="preserve">                                                                                                                  </w:t>
      </w:r>
      <w:r w:rsidR="000A4455">
        <w:t xml:space="preserve"> </w:t>
      </w:r>
      <w:r w:rsidRPr="007D3590">
        <w:rPr>
          <w:sz w:val="24"/>
          <w:szCs w:val="24"/>
        </w:rPr>
        <w:t>PRITARTA</w:t>
      </w:r>
    </w:p>
    <w:p w14:paraId="6D4D30DF" w14:textId="77777777" w:rsidR="00346DAF" w:rsidRPr="007D3590" w:rsidRDefault="00346DAF" w:rsidP="00043660">
      <w:pPr>
        <w:tabs>
          <w:tab w:val="left" w:pos="5760"/>
        </w:tabs>
        <w:ind w:left="360"/>
        <w:jc w:val="both"/>
        <w:rPr>
          <w:sz w:val="24"/>
          <w:szCs w:val="24"/>
        </w:rPr>
      </w:pPr>
      <w:r w:rsidRPr="00932CDD">
        <w:rPr>
          <w:sz w:val="22"/>
          <w:szCs w:val="22"/>
        </w:rPr>
        <w:tab/>
      </w:r>
      <w:r w:rsidRPr="007D3590">
        <w:rPr>
          <w:sz w:val="24"/>
          <w:szCs w:val="24"/>
        </w:rPr>
        <w:t>Rokiškio rajono savivaldybės tarybos</w:t>
      </w:r>
    </w:p>
    <w:p w14:paraId="4558C183" w14:textId="0676177B" w:rsidR="00346DAF" w:rsidRPr="007D3590" w:rsidRDefault="00346DAF" w:rsidP="00043660">
      <w:pPr>
        <w:tabs>
          <w:tab w:val="left" w:pos="5760"/>
        </w:tabs>
        <w:ind w:left="360"/>
        <w:jc w:val="both"/>
        <w:rPr>
          <w:sz w:val="24"/>
          <w:szCs w:val="24"/>
        </w:rPr>
      </w:pPr>
      <w:r w:rsidRPr="00932CDD">
        <w:rPr>
          <w:sz w:val="22"/>
          <w:szCs w:val="22"/>
        </w:rPr>
        <w:tab/>
      </w:r>
      <w:r w:rsidRPr="007D3590">
        <w:rPr>
          <w:sz w:val="24"/>
          <w:szCs w:val="24"/>
        </w:rPr>
        <w:t>202</w:t>
      </w:r>
      <w:r w:rsidR="00596B28" w:rsidRPr="007D3590">
        <w:rPr>
          <w:sz w:val="24"/>
          <w:szCs w:val="24"/>
        </w:rPr>
        <w:t>4</w:t>
      </w:r>
      <w:r w:rsidRPr="007D3590">
        <w:rPr>
          <w:sz w:val="24"/>
          <w:szCs w:val="24"/>
        </w:rPr>
        <w:t xml:space="preserve"> m.</w:t>
      </w:r>
      <w:r w:rsidR="00932CDD" w:rsidRPr="007D3590">
        <w:rPr>
          <w:sz w:val="24"/>
          <w:szCs w:val="24"/>
        </w:rPr>
        <w:t xml:space="preserve"> kovo 28</w:t>
      </w:r>
      <w:r w:rsidRPr="007D3590">
        <w:rPr>
          <w:sz w:val="24"/>
          <w:szCs w:val="24"/>
        </w:rPr>
        <w:t xml:space="preserve"> d. sprendimu Nr. TS-</w:t>
      </w:r>
    </w:p>
    <w:p w14:paraId="7904AB02" w14:textId="77777777" w:rsidR="00346DAF" w:rsidRPr="00932CDD" w:rsidRDefault="00346DAF" w:rsidP="00043660">
      <w:pPr>
        <w:tabs>
          <w:tab w:val="left" w:pos="5760"/>
        </w:tabs>
        <w:ind w:left="360"/>
        <w:jc w:val="both"/>
        <w:rPr>
          <w:sz w:val="24"/>
          <w:szCs w:val="24"/>
        </w:rPr>
      </w:pPr>
    </w:p>
    <w:p w14:paraId="73420646" w14:textId="60E4625D" w:rsidR="00346DAF" w:rsidRPr="00932CDD" w:rsidRDefault="00346DAF" w:rsidP="00043660">
      <w:pPr>
        <w:pStyle w:val="Antrat1"/>
        <w:jc w:val="center"/>
        <w:rPr>
          <w:sz w:val="24"/>
          <w:szCs w:val="24"/>
        </w:rPr>
      </w:pPr>
      <w:r w:rsidRPr="00932CDD">
        <w:rPr>
          <w:sz w:val="24"/>
          <w:szCs w:val="24"/>
        </w:rPr>
        <w:t>ROKIŠKIO RAJONO SAVIVALDYBĖS TARYBOS KONTROLĖS KOMITETO 202</w:t>
      </w:r>
      <w:r w:rsidR="00024B09" w:rsidRPr="00932CDD">
        <w:rPr>
          <w:sz w:val="24"/>
          <w:szCs w:val="24"/>
        </w:rPr>
        <w:t>3</w:t>
      </w:r>
      <w:r w:rsidRPr="00932CDD">
        <w:rPr>
          <w:sz w:val="24"/>
          <w:szCs w:val="24"/>
        </w:rPr>
        <w:t xml:space="preserve"> METŲ </w:t>
      </w:r>
    </w:p>
    <w:p w14:paraId="46F797C7" w14:textId="77777777" w:rsidR="00346DAF" w:rsidRPr="00932CDD" w:rsidRDefault="00346DAF" w:rsidP="00043660">
      <w:pPr>
        <w:pStyle w:val="Antrat1"/>
        <w:jc w:val="center"/>
        <w:rPr>
          <w:sz w:val="24"/>
          <w:szCs w:val="24"/>
        </w:rPr>
      </w:pPr>
      <w:r w:rsidRPr="00932CDD">
        <w:rPr>
          <w:sz w:val="24"/>
          <w:szCs w:val="24"/>
        </w:rPr>
        <w:t xml:space="preserve">VEIKLOS ATASKAITA </w:t>
      </w:r>
    </w:p>
    <w:p w14:paraId="238679F2" w14:textId="77777777" w:rsidR="00346DAF" w:rsidRPr="00932CDD" w:rsidRDefault="00346DAF" w:rsidP="00043660"/>
    <w:p w14:paraId="3EA53D2A" w14:textId="77777777" w:rsidR="00043660" w:rsidRDefault="00346DAF" w:rsidP="00043660">
      <w:pPr>
        <w:tabs>
          <w:tab w:val="left" w:pos="709"/>
        </w:tabs>
        <w:jc w:val="both"/>
        <w:rPr>
          <w:sz w:val="24"/>
          <w:szCs w:val="24"/>
        </w:rPr>
      </w:pPr>
      <w:r w:rsidRPr="00932CDD">
        <w:rPr>
          <w:sz w:val="24"/>
          <w:szCs w:val="24"/>
        </w:rPr>
        <w:tab/>
      </w:r>
    </w:p>
    <w:p w14:paraId="79010BC8" w14:textId="642843AE" w:rsidR="00346DAF" w:rsidRPr="00932CDD" w:rsidRDefault="00043660" w:rsidP="00043660">
      <w:pPr>
        <w:tabs>
          <w:tab w:val="left" w:pos="709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346DAF" w:rsidRPr="00932CDD">
        <w:rPr>
          <w:b/>
          <w:sz w:val="24"/>
          <w:szCs w:val="24"/>
        </w:rPr>
        <w:t>Įgaliojimai ir darbo tvarka</w:t>
      </w:r>
    </w:p>
    <w:p w14:paraId="382DF3D0" w14:textId="77777777" w:rsidR="00346DAF" w:rsidRPr="00932CDD" w:rsidRDefault="00346DAF" w:rsidP="00043660">
      <w:pPr>
        <w:tabs>
          <w:tab w:val="left" w:pos="709"/>
        </w:tabs>
        <w:jc w:val="both"/>
        <w:rPr>
          <w:sz w:val="24"/>
          <w:szCs w:val="24"/>
        </w:rPr>
      </w:pPr>
      <w:r w:rsidRPr="00932CDD">
        <w:rPr>
          <w:sz w:val="24"/>
          <w:szCs w:val="24"/>
        </w:rPr>
        <w:tab/>
        <w:t>Rokiškio rajono savivaldybės tarybos kontrolės komiteto (toliau – K</w:t>
      </w:r>
      <w:r w:rsidR="004F1A6E" w:rsidRPr="00932CDD">
        <w:rPr>
          <w:sz w:val="24"/>
          <w:szCs w:val="24"/>
        </w:rPr>
        <w:t>ontrolės k</w:t>
      </w:r>
      <w:r w:rsidRPr="00932CDD">
        <w:rPr>
          <w:sz w:val="24"/>
          <w:szCs w:val="24"/>
        </w:rPr>
        <w:t>omiteto) įgaliojimai nustatyti Lietuvos Respublikos vietos savivaldos įstatyme, Rokiškio rajono savivaldybės tarybos veiklos reglamente.</w:t>
      </w:r>
    </w:p>
    <w:p w14:paraId="55EF4BA7" w14:textId="05BA7173" w:rsidR="00346DAF" w:rsidRPr="00932CDD" w:rsidRDefault="00346DAF" w:rsidP="00043660">
      <w:pPr>
        <w:tabs>
          <w:tab w:val="left" w:pos="709"/>
        </w:tabs>
        <w:jc w:val="both"/>
        <w:rPr>
          <w:sz w:val="24"/>
          <w:szCs w:val="24"/>
        </w:rPr>
      </w:pPr>
      <w:r w:rsidRPr="00932CDD">
        <w:rPr>
          <w:sz w:val="24"/>
          <w:szCs w:val="24"/>
        </w:rPr>
        <w:t xml:space="preserve"> </w:t>
      </w:r>
      <w:r w:rsidRPr="00932CDD">
        <w:rPr>
          <w:sz w:val="24"/>
          <w:szCs w:val="24"/>
        </w:rPr>
        <w:tab/>
        <w:t xml:space="preserve">Kontrolės komitetas dirba pagal savivaldybės tarybos patvirtintą veiklos programą ir </w:t>
      </w:r>
      <w:r w:rsidR="00A97584" w:rsidRPr="00932CDD">
        <w:rPr>
          <w:sz w:val="24"/>
          <w:szCs w:val="24"/>
        </w:rPr>
        <w:t xml:space="preserve">reglamento nustatyta tvarka </w:t>
      </w:r>
      <w:r w:rsidRPr="00932CDD">
        <w:rPr>
          <w:sz w:val="24"/>
          <w:szCs w:val="24"/>
        </w:rPr>
        <w:t>kiekvienų metų pradžioje  už savo veiklą atsiskaito savivaldybės tarybai.</w:t>
      </w:r>
    </w:p>
    <w:p w14:paraId="58361E62" w14:textId="77777777" w:rsidR="00346DAF" w:rsidRPr="00932CDD" w:rsidRDefault="00346DAF" w:rsidP="00043660">
      <w:pPr>
        <w:tabs>
          <w:tab w:val="left" w:pos="709"/>
        </w:tabs>
        <w:jc w:val="both"/>
        <w:rPr>
          <w:b/>
          <w:sz w:val="24"/>
          <w:szCs w:val="24"/>
        </w:rPr>
      </w:pPr>
      <w:r w:rsidRPr="00932CDD">
        <w:rPr>
          <w:sz w:val="24"/>
          <w:szCs w:val="24"/>
        </w:rPr>
        <w:tab/>
      </w:r>
      <w:r w:rsidRPr="00932CDD">
        <w:rPr>
          <w:b/>
          <w:sz w:val="24"/>
          <w:szCs w:val="24"/>
        </w:rPr>
        <w:t>Kontrolės komiteto sudėtis</w:t>
      </w:r>
    </w:p>
    <w:p w14:paraId="2F3871D7" w14:textId="599CF7F1" w:rsidR="00346DAF" w:rsidRPr="00932CDD" w:rsidRDefault="00346DAF" w:rsidP="00043660">
      <w:pPr>
        <w:tabs>
          <w:tab w:val="left" w:pos="709"/>
        </w:tabs>
        <w:jc w:val="both"/>
        <w:rPr>
          <w:sz w:val="24"/>
          <w:szCs w:val="24"/>
        </w:rPr>
      </w:pPr>
      <w:r w:rsidRPr="00932CDD">
        <w:rPr>
          <w:sz w:val="24"/>
          <w:szCs w:val="24"/>
        </w:rPr>
        <w:tab/>
        <w:t xml:space="preserve">Kontrolės komitetą </w:t>
      </w:r>
      <w:r w:rsidR="00932CDD" w:rsidRPr="00932CDD">
        <w:rPr>
          <w:sz w:val="24"/>
          <w:szCs w:val="24"/>
        </w:rPr>
        <w:t>sudaro</w:t>
      </w:r>
      <w:r w:rsidRPr="00932CDD">
        <w:rPr>
          <w:sz w:val="24"/>
          <w:szCs w:val="24"/>
        </w:rPr>
        <w:t xml:space="preserve"> vienodas visų savivaldybės narių frakcijų ir savivaldybės tarybos narių grupių</w:t>
      </w:r>
      <w:r w:rsidR="006B20FA" w:rsidRPr="00932CDD">
        <w:rPr>
          <w:sz w:val="24"/>
          <w:szCs w:val="24"/>
        </w:rPr>
        <w:t xml:space="preserve"> </w:t>
      </w:r>
      <w:r w:rsidRPr="00932CDD">
        <w:rPr>
          <w:sz w:val="24"/>
          <w:szCs w:val="24"/>
        </w:rPr>
        <w:t>deleguotų atstovų skaičius.</w:t>
      </w:r>
      <w:r w:rsidR="006B20FA" w:rsidRPr="00932CDD">
        <w:rPr>
          <w:sz w:val="24"/>
          <w:szCs w:val="24"/>
        </w:rPr>
        <w:t xml:space="preserve"> </w:t>
      </w:r>
      <w:r w:rsidR="00F10DA0" w:rsidRPr="00932CDD">
        <w:rPr>
          <w:sz w:val="24"/>
          <w:szCs w:val="24"/>
        </w:rPr>
        <w:t>2023</w:t>
      </w:r>
      <w:r w:rsidR="00043660" w:rsidRPr="00932CDD">
        <w:rPr>
          <w:sz w:val="24"/>
          <w:szCs w:val="24"/>
        </w:rPr>
        <w:t>–</w:t>
      </w:r>
      <w:r w:rsidR="00F10DA0" w:rsidRPr="00932CDD">
        <w:rPr>
          <w:sz w:val="24"/>
          <w:szCs w:val="24"/>
        </w:rPr>
        <w:t xml:space="preserve">2027 metų </w:t>
      </w:r>
      <w:r w:rsidR="006B20FA" w:rsidRPr="00932CDD">
        <w:rPr>
          <w:sz w:val="24"/>
          <w:szCs w:val="24"/>
        </w:rPr>
        <w:t>kadencijos</w:t>
      </w:r>
      <w:r w:rsidRPr="00932CDD">
        <w:rPr>
          <w:sz w:val="24"/>
          <w:szCs w:val="24"/>
        </w:rPr>
        <w:t xml:space="preserve"> Kontrolės komiteto sudėtis patvirtinta 20</w:t>
      </w:r>
      <w:r w:rsidR="00024B09" w:rsidRPr="00932CDD">
        <w:rPr>
          <w:sz w:val="24"/>
          <w:szCs w:val="24"/>
        </w:rPr>
        <w:t>23</w:t>
      </w:r>
      <w:r w:rsidRPr="00932CDD">
        <w:rPr>
          <w:sz w:val="24"/>
          <w:szCs w:val="24"/>
        </w:rPr>
        <w:t xml:space="preserve"> m. </w:t>
      </w:r>
      <w:r w:rsidR="00024B09" w:rsidRPr="00932CDD">
        <w:rPr>
          <w:sz w:val="24"/>
          <w:szCs w:val="24"/>
        </w:rPr>
        <w:t>gegužės</w:t>
      </w:r>
      <w:r w:rsidRPr="00932CDD">
        <w:rPr>
          <w:sz w:val="24"/>
          <w:szCs w:val="24"/>
        </w:rPr>
        <w:t xml:space="preserve"> 2</w:t>
      </w:r>
      <w:r w:rsidR="00024B09" w:rsidRPr="00932CDD">
        <w:rPr>
          <w:sz w:val="24"/>
          <w:szCs w:val="24"/>
        </w:rPr>
        <w:t>5</w:t>
      </w:r>
      <w:r w:rsidRPr="00932CDD">
        <w:rPr>
          <w:sz w:val="24"/>
          <w:szCs w:val="24"/>
        </w:rPr>
        <w:t xml:space="preserve"> d. sprendimu Nr. TS-</w:t>
      </w:r>
      <w:r w:rsidR="00024B09" w:rsidRPr="00932CDD">
        <w:rPr>
          <w:sz w:val="24"/>
          <w:szCs w:val="24"/>
        </w:rPr>
        <w:t>144</w:t>
      </w:r>
      <w:r w:rsidR="006B20FA" w:rsidRPr="00932CDD">
        <w:rPr>
          <w:sz w:val="24"/>
          <w:szCs w:val="24"/>
        </w:rPr>
        <w:t>:</w:t>
      </w:r>
      <w:r w:rsidRPr="00932CDD">
        <w:rPr>
          <w:sz w:val="24"/>
          <w:szCs w:val="24"/>
        </w:rPr>
        <w:t xml:space="preserve"> </w:t>
      </w:r>
    </w:p>
    <w:p w14:paraId="23740F96" w14:textId="285798E6" w:rsidR="00346DAF" w:rsidRPr="00932CDD" w:rsidRDefault="007543B8" w:rsidP="00043660">
      <w:pPr>
        <w:tabs>
          <w:tab w:val="left" w:pos="709"/>
        </w:tabs>
        <w:jc w:val="both"/>
        <w:rPr>
          <w:sz w:val="24"/>
          <w:szCs w:val="24"/>
        </w:rPr>
      </w:pPr>
      <w:r w:rsidRPr="00932CDD">
        <w:rPr>
          <w:sz w:val="24"/>
          <w:szCs w:val="24"/>
        </w:rPr>
        <w:tab/>
      </w:r>
      <w:r w:rsidR="00024B09" w:rsidRPr="00932CDD">
        <w:rPr>
          <w:sz w:val="24"/>
          <w:szCs w:val="24"/>
        </w:rPr>
        <w:t xml:space="preserve">Irmantas </w:t>
      </w:r>
      <w:proofErr w:type="spellStart"/>
      <w:r w:rsidR="00024B09" w:rsidRPr="00932CDD">
        <w:rPr>
          <w:sz w:val="24"/>
          <w:szCs w:val="24"/>
        </w:rPr>
        <w:t>Tarvydis</w:t>
      </w:r>
      <w:proofErr w:type="spellEnd"/>
      <w:r w:rsidR="007B53E3" w:rsidRPr="00932CDD">
        <w:rPr>
          <w:sz w:val="24"/>
          <w:szCs w:val="24"/>
        </w:rPr>
        <w:t xml:space="preserve"> (pirmininkas) – </w:t>
      </w:r>
      <w:r w:rsidR="00024B09" w:rsidRPr="00932CDD">
        <w:rPr>
          <w:sz w:val="24"/>
          <w:szCs w:val="24"/>
        </w:rPr>
        <w:t>Demokratų sąjungos „Vardan Lietuvos“ – Liberalų sąjūdžio tarybos frakcijos narys</w:t>
      </w:r>
      <w:r w:rsidR="007B53E3" w:rsidRPr="00932CDD">
        <w:rPr>
          <w:sz w:val="24"/>
          <w:szCs w:val="24"/>
        </w:rPr>
        <w:t>;</w:t>
      </w:r>
    </w:p>
    <w:p w14:paraId="1B3CE70F" w14:textId="52EE301C" w:rsidR="00024B09" w:rsidRPr="00932CDD" w:rsidRDefault="00024B09" w:rsidP="00043660">
      <w:pPr>
        <w:tabs>
          <w:tab w:val="left" w:pos="709"/>
        </w:tabs>
        <w:jc w:val="both"/>
        <w:rPr>
          <w:sz w:val="24"/>
          <w:szCs w:val="24"/>
        </w:rPr>
      </w:pPr>
      <w:r w:rsidRPr="00932CDD">
        <w:rPr>
          <w:sz w:val="24"/>
          <w:szCs w:val="24"/>
        </w:rPr>
        <w:tab/>
        <w:t>Andrius Burnickas (pavaduotojas) – Tėvynės sąjungos-Lietuvos krikščionių demokratų (TS-LKD) tarybos frakcijos narys;</w:t>
      </w:r>
    </w:p>
    <w:p w14:paraId="3686B619" w14:textId="2B0B1DF0" w:rsidR="007B53E3" w:rsidRPr="00932CDD" w:rsidRDefault="007543B8" w:rsidP="00043660">
      <w:pPr>
        <w:tabs>
          <w:tab w:val="left" w:pos="709"/>
        </w:tabs>
        <w:jc w:val="both"/>
        <w:rPr>
          <w:sz w:val="24"/>
          <w:szCs w:val="24"/>
        </w:rPr>
      </w:pPr>
      <w:r w:rsidRPr="00932CDD">
        <w:rPr>
          <w:sz w:val="24"/>
          <w:szCs w:val="24"/>
        </w:rPr>
        <w:tab/>
      </w:r>
      <w:r w:rsidR="007B53E3" w:rsidRPr="00932CDD">
        <w:rPr>
          <w:sz w:val="24"/>
          <w:szCs w:val="24"/>
        </w:rPr>
        <w:t>Vytautas Vilys –</w:t>
      </w:r>
      <w:r w:rsidR="00043660">
        <w:rPr>
          <w:sz w:val="24"/>
          <w:szCs w:val="24"/>
        </w:rPr>
        <w:t xml:space="preserve"> </w:t>
      </w:r>
      <w:r w:rsidR="00024B09" w:rsidRPr="00932CDD">
        <w:rPr>
          <w:sz w:val="24"/>
          <w:szCs w:val="24"/>
        </w:rPr>
        <w:t>So</w:t>
      </w:r>
      <w:r w:rsidR="007B53E3" w:rsidRPr="00932CDD">
        <w:rPr>
          <w:sz w:val="24"/>
          <w:szCs w:val="24"/>
        </w:rPr>
        <w:t xml:space="preserve">cialdemokratų </w:t>
      </w:r>
      <w:r w:rsidR="00024B09" w:rsidRPr="00932CDD">
        <w:rPr>
          <w:sz w:val="24"/>
          <w:szCs w:val="24"/>
        </w:rPr>
        <w:t>tarybos frakcijos narys;</w:t>
      </w:r>
    </w:p>
    <w:p w14:paraId="772EBF5F" w14:textId="15A44356" w:rsidR="00346DAF" w:rsidRPr="00932CDD" w:rsidRDefault="007543B8" w:rsidP="00043660">
      <w:pPr>
        <w:tabs>
          <w:tab w:val="left" w:pos="709"/>
        </w:tabs>
        <w:jc w:val="both"/>
        <w:rPr>
          <w:sz w:val="24"/>
          <w:szCs w:val="24"/>
        </w:rPr>
      </w:pPr>
      <w:r w:rsidRPr="00932CDD">
        <w:rPr>
          <w:sz w:val="24"/>
          <w:szCs w:val="24"/>
        </w:rPr>
        <w:tab/>
      </w:r>
      <w:r w:rsidR="00024B09" w:rsidRPr="00932CDD">
        <w:rPr>
          <w:sz w:val="24"/>
          <w:szCs w:val="24"/>
        </w:rPr>
        <w:t>Mindaugas Petkevičius</w:t>
      </w:r>
      <w:r w:rsidRPr="00932CDD">
        <w:rPr>
          <w:sz w:val="24"/>
          <w:szCs w:val="24"/>
        </w:rPr>
        <w:t xml:space="preserve"> – </w:t>
      </w:r>
      <w:r w:rsidR="00024B09" w:rsidRPr="00932CDD">
        <w:rPr>
          <w:sz w:val="24"/>
          <w:szCs w:val="24"/>
        </w:rPr>
        <w:t xml:space="preserve">Lietuvos valstiečių ir žaliųjų sąjungos tarybos frakcijos </w:t>
      </w:r>
      <w:r w:rsidR="00EB5A99" w:rsidRPr="00932CDD">
        <w:rPr>
          <w:sz w:val="24"/>
          <w:szCs w:val="24"/>
        </w:rPr>
        <w:t>narys</w:t>
      </w:r>
      <w:r w:rsidRPr="00932CDD">
        <w:rPr>
          <w:sz w:val="24"/>
          <w:szCs w:val="24"/>
        </w:rPr>
        <w:t>.</w:t>
      </w:r>
    </w:p>
    <w:p w14:paraId="57708DF5" w14:textId="51F1CCA2" w:rsidR="00346DAF" w:rsidRPr="00932CDD" w:rsidRDefault="00346DAF" w:rsidP="00043660">
      <w:pPr>
        <w:tabs>
          <w:tab w:val="left" w:pos="709"/>
        </w:tabs>
        <w:jc w:val="both"/>
        <w:rPr>
          <w:b/>
          <w:sz w:val="24"/>
          <w:szCs w:val="24"/>
        </w:rPr>
      </w:pPr>
      <w:r w:rsidRPr="00932CDD">
        <w:rPr>
          <w:sz w:val="24"/>
          <w:szCs w:val="24"/>
        </w:rPr>
        <w:tab/>
      </w:r>
      <w:r w:rsidRPr="00932CDD">
        <w:rPr>
          <w:b/>
          <w:sz w:val="24"/>
          <w:szCs w:val="24"/>
        </w:rPr>
        <w:t>Komiteto veikla 202</w:t>
      </w:r>
      <w:r w:rsidR="006B20FA" w:rsidRPr="00932CDD">
        <w:rPr>
          <w:b/>
          <w:sz w:val="24"/>
          <w:szCs w:val="24"/>
        </w:rPr>
        <w:t>3</w:t>
      </w:r>
      <w:r w:rsidRPr="00932CDD">
        <w:rPr>
          <w:b/>
          <w:sz w:val="24"/>
          <w:szCs w:val="24"/>
        </w:rPr>
        <w:t xml:space="preserve"> metais</w:t>
      </w:r>
    </w:p>
    <w:p w14:paraId="1402D6E2" w14:textId="6488439F" w:rsidR="00346DAF" w:rsidRDefault="00346DAF" w:rsidP="00043660">
      <w:pPr>
        <w:tabs>
          <w:tab w:val="left" w:pos="709"/>
        </w:tabs>
        <w:jc w:val="both"/>
        <w:rPr>
          <w:sz w:val="24"/>
          <w:szCs w:val="24"/>
        </w:rPr>
      </w:pPr>
      <w:r w:rsidRPr="00932CDD">
        <w:rPr>
          <w:sz w:val="24"/>
          <w:szCs w:val="24"/>
        </w:rPr>
        <w:tab/>
        <w:t>202</w:t>
      </w:r>
      <w:r w:rsidR="006B20FA" w:rsidRPr="00932CDD">
        <w:rPr>
          <w:sz w:val="24"/>
          <w:szCs w:val="24"/>
        </w:rPr>
        <w:t>3</w:t>
      </w:r>
      <w:r w:rsidRPr="00932CDD">
        <w:rPr>
          <w:sz w:val="24"/>
          <w:szCs w:val="24"/>
        </w:rPr>
        <w:t xml:space="preserve"> metais </w:t>
      </w:r>
      <w:r w:rsidR="006B20FA" w:rsidRPr="00932CDD">
        <w:rPr>
          <w:sz w:val="24"/>
          <w:szCs w:val="24"/>
        </w:rPr>
        <w:t xml:space="preserve">naujos kadencijos </w:t>
      </w:r>
      <w:r w:rsidRPr="00932CDD">
        <w:rPr>
          <w:sz w:val="24"/>
          <w:szCs w:val="24"/>
        </w:rPr>
        <w:t>Kontrolės komitetas savo veiklą vykdė vadovaudamasis 202</w:t>
      </w:r>
      <w:r w:rsidR="006B20FA" w:rsidRPr="00932CDD">
        <w:rPr>
          <w:sz w:val="24"/>
          <w:szCs w:val="24"/>
        </w:rPr>
        <w:t>3</w:t>
      </w:r>
      <w:r w:rsidRPr="00932CDD">
        <w:rPr>
          <w:sz w:val="24"/>
          <w:szCs w:val="24"/>
        </w:rPr>
        <w:t xml:space="preserve"> metų veiklos programa. 202</w:t>
      </w:r>
      <w:r w:rsidR="006B20FA" w:rsidRPr="00932CDD">
        <w:rPr>
          <w:sz w:val="24"/>
          <w:szCs w:val="24"/>
        </w:rPr>
        <w:t>3</w:t>
      </w:r>
      <w:r w:rsidRPr="00932CDD">
        <w:rPr>
          <w:sz w:val="24"/>
          <w:szCs w:val="24"/>
        </w:rPr>
        <w:t xml:space="preserve"> metais įvyko</w:t>
      </w:r>
      <w:r w:rsidR="00754BC3" w:rsidRPr="00932CDD">
        <w:rPr>
          <w:sz w:val="24"/>
          <w:szCs w:val="24"/>
        </w:rPr>
        <w:t xml:space="preserve"> septyni</w:t>
      </w:r>
      <w:r w:rsidRPr="00932CDD">
        <w:rPr>
          <w:sz w:val="24"/>
          <w:szCs w:val="24"/>
        </w:rPr>
        <w:t xml:space="preserve"> posėdžiai. </w:t>
      </w:r>
      <w:r w:rsidR="00754BC3" w:rsidRPr="00932CDD">
        <w:rPr>
          <w:sz w:val="24"/>
          <w:szCs w:val="24"/>
        </w:rPr>
        <w:t>Šeši</w:t>
      </w:r>
      <w:r w:rsidRPr="00932CDD">
        <w:rPr>
          <w:sz w:val="24"/>
          <w:szCs w:val="24"/>
        </w:rPr>
        <w:t xml:space="preserve"> posėdžiai vyko įprastai posėdžių salėje, vienas – </w:t>
      </w:r>
      <w:r w:rsidR="006B20FA" w:rsidRPr="00932CDD">
        <w:rPr>
          <w:sz w:val="24"/>
          <w:szCs w:val="24"/>
        </w:rPr>
        <w:t>išvažiuojamasis</w:t>
      </w:r>
      <w:r w:rsidRPr="00932CDD">
        <w:rPr>
          <w:sz w:val="24"/>
          <w:szCs w:val="24"/>
        </w:rPr>
        <w:t>. Posėdžiuose apsvarstyt</w:t>
      </w:r>
      <w:r w:rsidR="006B20FA" w:rsidRPr="00932CDD">
        <w:rPr>
          <w:sz w:val="24"/>
          <w:szCs w:val="24"/>
        </w:rPr>
        <w:t>a</w:t>
      </w:r>
      <w:r w:rsidR="00043660">
        <w:rPr>
          <w:sz w:val="24"/>
          <w:szCs w:val="24"/>
        </w:rPr>
        <w:t>s</w:t>
      </w:r>
      <w:r w:rsidR="00754BC3" w:rsidRPr="00932CDD">
        <w:rPr>
          <w:sz w:val="24"/>
          <w:szCs w:val="24"/>
        </w:rPr>
        <w:t xml:space="preserve"> 21 </w:t>
      </w:r>
      <w:r w:rsidRPr="00932CDD">
        <w:rPr>
          <w:sz w:val="24"/>
          <w:szCs w:val="24"/>
        </w:rPr>
        <w:t>klausim</w:t>
      </w:r>
      <w:r w:rsidR="00754BC3" w:rsidRPr="00932CDD">
        <w:rPr>
          <w:sz w:val="24"/>
          <w:szCs w:val="24"/>
        </w:rPr>
        <w:t>as</w:t>
      </w:r>
      <w:r w:rsidRPr="00932CDD">
        <w:rPr>
          <w:sz w:val="24"/>
          <w:szCs w:val="24"/>
        </w:rPr>
        <w:t>. Informacija apie posėdžius ir juose svarstytus klausimus pateikta lentelėje.</w:t>
      </w:r>
      <w:r w:rsidR="00836B14" w:rsidRPr="00932CDD">
        <w:rPr>
          <w:sz w:val="24"/>
          <w:szCs w:val="24"/>
        </w:rPr>
        <w:tab/>
      </w:r>
    </w:p>
    <w:p w14:paraId="7155BA0F" w14:textId="77777777" w:rsidR="00043660" w:rsidRPr="00932CDD" w:rsidRDefault="00043660" w:rsidP="00043660">
      <w:pPr>
        <w:tabs>
          <w:tab w:val="left" w:pos="709"/>
        </w:tabs>
        <w:jc w:val="both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402"/>
        <w:gridCol w:w="3686"/>
      </w:tblGrid>
      <w:tr w:rsidR="00346DAF" w:rsidRPr="00932CDD" w14:paraId="7E23623E" w14:textId="77777777" w:rsidTr="00043660">
        <w:trPr>
          <w:cantSplit/>
          <w:trHeight w:val="2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5EA3" w14:textId="77777777" w:rsidR="00346DAF" w:rsidRPr="00932CDD" w:rsidRDefault="00346DAF" w:rsidP="00043660">
            <w:pPr>
              <w:jc w:val="center"/>
              <w:rPr>
                <w:sz w:val="24"/>
                <w:szCs w:val="24"/>
              </w:rPr>
            </w:pPr>
            <w:r w:rsidRPr="00932CDD">
              <w:rPr>
                <w:sz w:val="24"/>
                <w:szCs w:val="24"/>
              </w:rPr>
              <w:t>Posėdis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7871" w14:textId="77777777" w:rsidR="00346DAF" w:rsidRPr="00932CDD" w:rsidRDefault="00346DAF" w:rsidP="00043660">
            <w:pPr>
              <w:jc w:val="center"/>
              <w:rPr>
                <w:sz w:val="24"/>
                <w:szCs w:val="24"/>
              </w:rPr>
            </w:pPr>
            <w:r w:rsidRPr="00932CDD">
              <w:rPr>
                <w:sz w:val="24"/>
                <w:szCs w:val="24"/>
              </w:rPr>
              <w:t>Svarstyta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701A" w14:textId="77777777" w:rsidR="00346DAF" w:rsidRPr="00932CDD" w:rsidRDefault="00346DAF" w:rsidP="00043660">
            <w:pPr>
              <w:jc w:val="center"/>
              <w:rPr>
                <w:sz w:val="24"/>
                <w:szCs w:val="24"/>
              </w:rPr>
            </w:pPr>
            <w:r w:rsidRPr="00932CDD">
              <w:rPr>
                <w:sz w:val="24"/>
                <w:szCs w:val="24"/>
              </w:rPr>
              <w:t>Nutarta</w:t>
            </w:r>
          </w:p>
        </w:tc>
      </w:tr>
      <w:tr w:rsidR="00004F76" w:rsidRPr="00932CDD" w14:paraId="41562617" w14:textId="77777777" w:rsidTr="00043660">
        <w:trPr>
          <w:trHeight w:val="57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7CEBB2" w14:textId="00CFC91D" w:rsidR="00004F76" w:rsidRPr="00932CDD" w:rsidRDefault="00004F76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 xml:space="preserve">2023-06-08 posėdis (protokolas Nr. KV-19). Dalyvavo 4 komiteto nariai. Taip pat dalyvavo Savivaldybės Antikorupcinės komisijos pirmininkas Gintaras </w:t>
            </w:r>
            <w:proofErr w:type="spellStart"/>
            <w:r w:rsidRPr="00932CDD">
              <w:rPr>
                <w:sz w:val="22"/>
                <w:szCs w:val="22"/>
              </w:rPr>
              <w:t>Girštautas</w:t>
            </w:r>
            <w:proofErr w:type="spellEnd"/>
            <w:r w:rsidRPr="00932CDD">
              <w:rPr>
                <w:sz w:val="22"/>
                <w:szCs w:val="22"/>
              </w:rPr>
              <w:t xml:space="preserve">, Savivaldybės kontrolierė Danguolė </w:t>
            </w:r>
            <w:proofErr w:type="spellStart"/>
            <w:r w:rsidRPr="00932CDD">
              <w:rPr>
                <w:sz w:val="22"/>
                <w:szCs w:val="22"/>
              </w:rPr>
              <w:t>Namajūnienė</w:t>
            </w:r>
            <w:proofErr w:type="spellEnd"/>
            <w:r w:rsidR="00043660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D938" w14:textId="437F2555" w:rsidR="00004F76" w:rsidRPr="00932CDD" w:rsidRDefault="00004F76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1.</w:t>
            </w:r>
            <w:r w:rsidR="00932CDD" w:rsidRPr="00932CDD">
              <w:rPr>
                <w:sz w:val="22"/>
                <w:szCs w:val="22"/>
              </w:rPr>
              <w:t xml:space="preserve"> </w:t>
            </w:r>
            <w:r w:rsidRPr="00932CDD">
              <w:rPr>
                <w:sz w:val="22"/>
                <w:szCs w:val="22"/>
              </w:rPr>
              <w:t>Dėl Kontrolės komiteto 2023 metų veiklos programos.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ECBE" w14:textId="2EA594E9" w:rsidR="00004F76" w:rsidRPr="00932CDD" w:rsidRDefault="006932A9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P</w:t>
            </w:r>
            <w:r w:rsidR="00004F76" w:rsidRPr="00932CDD">
              <w:rPr>
                <w:sz w:val="22"/>
                <w:szCs w:val="22"/>
              </w:rPr>
              <w:t>ritarta</w:t>
            </w:r>
            <w:r w:rsidR="00043660">
              <w:rPr>
                <w:sz w:val="22"/>
                <w:szCs w:val="22"/>
              </w:rPr>
              <w:t>.</w:t>
            </w:r>
          </w:p>
        </w:tc>
      </w:tr>
      <w:tr w:rsidR="00004F76" w:rsidRPr="00932CDD" w14:paraId="20762884" w14:textId="77777777" w:rsidTr="00043660">
        <w:trPr>
          <w:trHeight w:val="27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01DDE" w14:textId="77777777" w:rsidR="00004F76" w:rsidRPr="00932CDD" w:rsidRDefault="00004F76" w:rsidP="000436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9B80" w14:textId="313BB9BC" w:rsidR="00004F76" w:rsidRPr="00932CDD" w:rsidRDefault="00004F76" w:rsidP="00043660">
            <w:pPr>
              <w:jc w:val="both"/>
              <w:rPr>
                <w:sz w:val="24"/>
                <w:szCs w:val="24"/>
              </w:rPr>
            </w:pPr>
            <w:r w:rsidRPr="00932CDD">
              <w:rPr>
                <w:sz w:val="24"/>
                <w:szCs w:val="24"/>
              </w:rPr>
              <w:t xml:space="preserve">2. Dėl Kontrolės ir audito tarnybos 2023 metų veiklos plano vykdymo.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4CC5" w14:textId="214E8723" w:rsidR="00004F76" w:rsidRPr="00932CDD" w:rsidRDefault="00004F76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Pritarta vykdymui</w:t>
            </w:r>
            <w:r w:rsidR="00043660">
              <w:rPr>
                <w:sz w:val="22"/>
                <w:szCs w:val="22"/>
              </w:rPr>
              <w:t>.</w:t>
            </w:r>
          </w:p>
        </w:tc>
      </w:tr>
      <w:tr w:rsidR="00004F76" w:rsidRPr="00932CDD" w14:paraId="13542AF2" w14:textId="77777777" w:rsidTr="00043660">
        <w:trPr>
          <w:trHeight w:val="1273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D08AC" w14:textId="77777777" w:rsidR="00004F76" w:rsidRPr="00932CDD" w:rsidRDefault="00004F76" w:rsidP="000436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DB70" w14:textId="6B414EF6" w:rsidR="00004F76" w:rsidRPr="00932CDD" w:rsidRDefault="00004F76" w:rsidP="00043660">
            <w:pPr>
              <w:jc w:val="both"/>
              <w:rPr>
                <w:sz w:val="24"/>
                <w:szCs w:val="24"/>
              </w:rPr>
            </w:pPr>
            <w:r w:rsidRPr="00932CDD">
              <w:rPr>
                <w:sz w:val="24"/>
                <w:szCs w:val="24"/>
              </w:rPr>
              <w:t>3.</w:t>
            </w:r>
            <w:r w:rsidR="00932CDD" w:rsidRPr="00932CDD">
              <w:rPr>
                <w:sz w:val="24"/>
                <w:szCs w:val="24"/>
              </w:rPr>
              <w:t xml:space="preserve"> </w:t>
            </w:r>
            <w:r w:rsidRPr="00932CDD">
              <w:rPr>
                <w:sz w:val="24"/>
                <w:szCs w:val="24"/>
              </w:rPr>
              <w:t>Dėl išmokų savivaldybės tarybos nariams.</w:t>
            </w:r>
          </w:p>
          <w:p w14:paraId="16336BD3" w14:textId="77777777" w:rsidR="00004F76" w:rsidRPr="00932CDD" w:rsidRDefault="00004F76" w:rsidP="00043660">
            <w:pPr>
              <w:jc w:val="both"/>
              <w:rPr>
                <w:sz w:val="24"/>
                <w:szCs w:val="24"/>
              </w:rPr>
            </w:pPr>
          </w:p>
          <w:p w14:paraId="59429B94" w14:textId="57FD788A" w:rsidR="00004F76" w:rsidRPr="00932CDD" w:rsidRDefault="00004F76" w:rsidP="000436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6896" w14:textId="3BBE6FFB" w:rsidR="00004F76" w:rsidRPr="00932CDD" w:rsidRDefault="00004F76" w:rsidP="00043660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Atlikti tarybos narių patirtų išlaidų už 2022 metus patikrinimą  finansinio audito metu. Atlikus auditą, spręsti, ar plėsti patikrinimą</w:t>
            </w:r>
            <w:r w:rsidR="00932CDD" w:rsidRPr="00932CDD">
              <w:rPr>
                <w:sz w:val="22"/>
                <w:szCs w:val="22"/>
              </w:rPr>
              <w:t>.</w:t>
            </w:r>
          </w:p>
        </w:tc>
      </w:tr>
      <w:tr w:rsidR="00004F76" w:rsidRPr="00932CDD" w14:paraId="48DCA275" w14:textId="77777777" w:rsidTr="00043660">
        <w:trPr>
          <w:trHeight w:val="839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D909" w14:textId="77777777" w:rsidR="00004F76" w:rsidRPr="00932CDD" w:rsidRDefault="00004F76" w:rsidP="000436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135A" w14:textId="0439249A" w:rsidR="00004F76" w:rsidRPr="00932CDD" w:rsidRDefault="00004F76" w:rsidP="00043660">
            <w:pPr>
              <w:jc w:val="both"/>
              <w:rPr>
                <w:sz w:val="24"/>
                <w:szCs w:val="24"/>
              </w:rPr>
            </w:pPr>
            <w:r w:rsidRPr="00932CDD">
              <w:rPr>
                <w:sz w:val="24"/>
                <w:szCs w:val="24"/>
              </w:rPr>
              <w:t>4. Kiti klausimai</w:t>
            </w:r>
            <w:r w:rsidR="00043660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1872" w14:textId="13DAD411" w:rsidR="00004F76" w:rsidRPr="00932CDD" w:rsidRDefault="006932A9" w:rsidP="00043660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 xml:space="preserve">Kreiptis į savivaldybės merą dėl atsakymo į muziejaus direktorės N. </w:t>
            </w:r>
            <w:proofErr w:type="spellStart"/>
            <w:r w:rsidRPr="00932CDD">
              <w:rPr>
                <w:sz w:val="22"/>
                <w:szCs w:val="22"/>
              </w:rPr>
              <w:t>Šniokienės</w:t>
            </w:r>
            <w:proofErr w:type="spellEnd"/>
            <w:r w:rsidRPr="00932CDD">
              <w:rPr>
                <w:sz w:val="22"/>
                <w:szCs w:val="22"/>
              </w:rPr>
              <w:t xml:space="preserve"> raštą</w:t>
            </w:r>
            <w:r w:rsidR="00932CDD" w:rsidRPr="00932CDD">
              <w:rPr>
                <w:sz w:val="22"/>
                <w:szCs w:val="22"/>
              </w:rPr>
              <w:t>.</w:t>
            </w:r>
          </w:p>
        </w:tc>
      </w:tr>
      <w:tr w:rsidR="00FF7F54" w:rsidRPr="00932CDD" w14:paraId="7FA25073" w14:textId="77777777" w:rsidTr="00043660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00417C" w14:textId="3E631429" w:rsidR="00FF7F54" w:rsidRPr="00932CDD" w:rsidRDefault="00FF7F54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 xml:space="preserve">2023-07-12 posėdis (protokolas Nr. KV-22). Dalyvavo 4 komiteto nariai. Taip pat dalyvavo Savivaldybės meras Ramūnas </w:t>
            </w:r>
            <w:proofErr w:type="spellStart"/>
            <w:r w:rsidRPr="00932CDD">
              <w:rPr>
                <w:sz w:val="22"/>
                <w:szCs w:val="22"/>
              </w:rPr>
              <w:t>Godeliauskas</w:t>
            </w:r>
            <w:proofErr w:type="spellEnd"/>
            <w:r w:rsidRPr="00932CDD">
              <w:rPr>
                <w:sz w:val="22"/>
                <w:szCs w:val="22"/>
              </w:rPr>
              <w:t xml:space="preserve">, </w:t>
            </w:r>
            <w:r w:rsidRPr="00932CDD">
              <w:rPr>
                <w:sz w:val="22"/>
                <w:szCs w:val="22"/>
              </w:rPr>
              <w:lastRenderedPageBreak/>
              <w:t xml:space="preserve">opozicijos lyderis Antanas </w:t>
            </w:r>
            <w:proofErr w:type="spellStart"/>
            <w:r w:rsidRPr="00932CDD">
              <w:rPr>
                <w:sz w:val="22"/>
                <w:szCs w:val="22"/>
              </w:rPr>
              <w:t>Vagonis</w:t>
            </w:r>
            <w:proofErr w:type="spellEnd"/>
            <w:r w:rsidRPr="00932CDD">
              <w:rPr>
                <w:sz w:val="22"/>
                <w:szCs w:val="22"/>
              </w:rPr>
              <w:t>, l.</w:t>
            </w:r>
            <w:r w:rsidR="00043660">
              <w:rPr>
                <w:sz w:val="22"/>
                <w:szCs w:val="22"/>
              </w:rPr>
              <w:t xml:space="preserve"> </w:t>
            </w:r>
            <w:r w:rsidRPr="00932CDD">
              <w:rPr>
                <w:sz w:val="22"/>
                <w:szCs w:val="22"/>
              </w:rPr>
              <w:t>e. UAB „Rokiškio autobusų parkas“ direktoriaus pareigas Reda Giriūnaitė.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F508" w14:textId="1F3DE876" w:rsidR="00FF7F54" w:rsidRPr="00932CDD" w:rsidRDefault="00FF7F54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lastRenderedPageBreak/>
              <w:t>1.</w:t>
            </w:r>
            <w:r w:rsidR="00932CDD" w:rsidRPr="00932CDD">
              <w:rPr>
                <w:sz w:val="22"/>
                <w:szCs w:val="22"/>
              </w:rPr>
              <w:t xml:space="preserve"> </w:t>
            </w:r>
            <w:r w:rsidRPr="00932CDD">
              <w:rPr>
                <w:sz w:val="22"/>
                <w:szCs w:val="22"/>
              </w:rPr>
              <w:t>Dėl Krašto muziejaus turto (neatsakyta į raštą)</w:t>
            </w:r>
            <w:r w:rsidR="00043660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1C95" w14:textId="4D064885" w:rsidR="00FF7F54" w:rsidRPr="00932CDD" w:rsidRDefault="00117491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Atkreipti dėmesį, kad gaunami raštai būtų persiųsti adresatams</w:t>
            </w:r>
            <w:r w:rsidR="00932CDD" w:rsidRPr="00932CDD">
              <w:rPr>
                <w:sz w:val="22"/>
                <w:szCs w:val="22"/>
              </w:rPr>
              <w:t>.</w:t>
            </w:r>
          </w:p>
        </w:tc>
      </w:tr>
      <w:tr w:rsidR="00FF7F54" w:rsidRPr="00932CDD" w14:paraId="458E1C32" w14:textId="77777777" w:rsidTr="0004366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54131" w14:textId="77777777" w:rsidR="00FF7F54" w:rsidRPr="00932CDD" w:rsidRDefault="00FF7F54" w:rsidP="000436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E101" w14:textId="250BB968" w:rsidR="00FF7F54" w:rsidRPr="00932CDD" w:rsidRDefault="00FF7F54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2. Dėl leidimo prekiauti alkoholiu Rokiškio baseine nutraukimo (gautas skundas)</w:t>
            </w:r>
            <w:r w:rsidR="00043660">
              <w:rPr>
                <w:sz w:val="22"/>
                <w:szCs w:val="22"/>
              </w:rPr>
              <w:t>.</w:t>
            </w:r>
          </w:p>
          <w:p w14:paraId="03B6A1C2" w14:textId="77777777" w:rsidR="00FF7F54" w:rsidRPr="00932CDD" w:rsidRDefault="00FF7F54" w:rsidP="00043660">
            <w:pPr>
              <w:jc w:val="both"/>
              <w:rPr>
                <w:sz w:val="22"/>
                <w:szCs w:val="22"/>
              </w:rPr>
            </w:pPr>
          </w:p>
          <w:p w14:paraId="0D33416B" w14:textId="77777777" w:rsidR="00FF7F54" w:rsidRPr="00932CDD" w:rsidRDefault="00FF7F54" w:rsidP="00043660">
            <w:pPr>
              <w:jc w:val="both"/>
              <w:rPr>
                <w:sz w:val="22"/>
                <w:szCs w:val="22"/>
              </w:rPr>
            </w:pPr>
          </w:p>
          <w:p w14:paraId="69A2548A" w14:textId="77777777" w:rsidR="00FF7F54" w:rsidRPr="00932CDD" w:rsidRDefault="00FF7F54" w:rsidP="00043660">
            <w:pPr>
              <w:jc w:val="both"/>
              <w:rPr>
                <w:sz w:val="22"/>
                <w:szCs w:val="22"/>
              </w:rPr>
            </w:pPr>
          </w:p>
          <w:p w14:paraId="2BD2C08E" w14:textId="139220A8" w:rsidR="00FF7F54" w:rsidRPr="00932CDD" w:rsidRDefault="00FF7F54" w:rsidP="00043660">
            <w:pPr>
              <w:tabs>
                <w:tab w:val="left" w:pos="1035"/>
              </w:tabs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D390" w14:textId="5CA3110C" w:rsidR="00FF7F54" w:rsidRPr="00932CDD" w:rsidRDefault="00F92BA4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lastRenderedPageBreak/>
              <w:t>Atkreipti dėmesį į informaciją</w:t>
            </w:r>
            <w:r w:rsidR="00043660">
              <w:rPr>
                <w:sz w:val="22"/>
                <w:szCs w:val="22"/>
              </w:rPr>
              <w:t>.</w:t>
            </w:r>
          </w:p>
        </w:tc>
      </w:tr>
      <w:tr w:rsidR="00FF7F54" w:rsidRPr="00932CDD" w14:paraId="075450AA" w14:textId="77777777" w:rsidTr="00043660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F519" w14:textId="77777777" w:rsidR="00FF7F54" w:rsidRPr="00932CDD" w:rsidRDefault="00FF7F54" w:rsidP="000436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8F5B" w14:textId="4DD489A5" w:rsidR="00FF7F54" w:rsidRPr="00932CDD" w:rsidRDefault="00FF7F54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3. Dėl panaikinto  autobusų maršruto į Vilnių per Jūžintus (gautas skundas)</w:t>
            </w:r>
            <w:r w:rsidR="00043660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76A5" w14:textId="608C7B70" w:rsidR="00FF7F54" w:rsidRPr="00932CDD" w:rsidRDefault="00041DB6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Siūlyti merui išspręsti klausimą dėl autobusų maršruto Rokiškis</w:t>
            </w:r>
            <w:r w:rsidR="00043660" w:rsidRPr="00932CDD">
              <w:rPr>
                <w:sz w:val="24"/>
                <w:szCs w:val="24"/>
              </w:rPr>
              <w:t>–</w:t>
            </w:r>
            <w:r w:rsidRPr="00932CDD">
              <w:rPr>
                <w:sz w:val="22"/>
                <w:szCs w:val="22"/>
              </w:rPr>
              <w:t xml:space="preserve">Vilnius per Jūžintus, kad būtų žmonėms išspręstas pavėžėjimas padidinant maršrutų </w:t>
            </w:r>
            <w:r w:rsidR="00117491" w:rsidRPr="00932CDD">
              <w:rPr>
                <w:sz w:val="22"/>
                <w:szCs w:val="22"/>
              </w:rPr>
              <w:t>skaičių į Vilnių ar užtikrinant pavėžėjimą iš Kamajų iki Jūžintų</w:t>
            </w:r>
            <w:r w:rsidR="00043660">
              <w:rPr>
                <w:sz w:val="22"/>
                <w:szCs w:val="22"/>
              </w:rPr>
              <w:t>.</w:t>
            </w:r>
          </w:p>
        </w:tc>
      </w:tr>
      <w:tr w:rsidR="007A656D" w:rsidRPr="00932CDD" w14:paraId="641A42C5" w14:textId="77777777" w:rsidTr="00043660"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BE8D" w14:textId="7A092C54" w:rsidR="007A656D" w:rsidRPr="00932CDD" w:rsidRDefault="007A656D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 xml:space="preserve">2023-07-21 posėdis (protokolas Nr. KV-25).  Dalyvavo 4 komiteto nariai. Taip pat dalyvavo Savivaldybės Antikorupcinės komisijos pirmininkas Gintaras </w:t>
            </w:r>
            <w:proofErr w:type="spellStart"/>
            <w:r w:rsidRPr="00932CDD">
              <w:rPr>
                <w:sz w:val="22"/>
                <w:szCs w:val="22"/>
              </w:rPr>
              <w:t>Girštautas</w:t>
            </w:r>
            <w:proofErr w:type="spellEnd"/>
            <w:r w:rsidRPr="00932CDD">
              <w:rPr>
                <w:sz w:val="22"/>
                <w:szCs w:val="22"/>
              </w:rPr>
              <w:t xml:space="preserve">, Savivaldybės kontrolierė Danguolė </w:t>
            </w:r>
            <w:proofErr w:type="spellStart"/>
            <w:r w:rsidRPr="00932CDD">
              <w:rPr>
                <w:sz w:val="22"/>
                <w:szCs w:val="22"/>
              </w:rPr>
              <w:t>Namajūnienė</w:t>
            </w:r>
            <w:proofErr w:type="spellEnd"/>
            <w:r w:rsidR="00043660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320" w14:textId="6DB167FD" w:rsidR="007A656D" w:rsidRPr="00932CDD" w:rsidRDefault="007A656D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1.</w:t>
            </w:r>
            <w:r w:rsidR="00932CDD" w:rsidRPr="00932CDD">
              <w:rPr>
                <w:sz w:val="22"/>
                <w:szCs w:val="22"/>
              </w:rPr>
              <w:t xml:space="preserve"> </w:t>
            </w:r>
            <w:r w:rsidRPr="00932CDD">
              <w:rPr>
                <w:sz w:val="22"/>
                <w:szCs w:val="22"/>
              </w:rPr>
              <w:t>Finansinio audito ataskaitos „Rokiškio rajono savivaldybės 2022 metų konsoliduotųjų ataskaitų rinkinio, savivaldybės biudžeto ir turto naudojimo vertinimas“ ir išvados savivaldybės tarybai pristatymas</w:t>
            </w:r>
            <w:r w:rsidR="00043660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6073" w14:textId="77777777" w:rsidR="007A656D" w:rsidRPr="00932CDD" w:rsidRDefault="007A656D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1.Pritarta audito išvadai.</w:t>
            </w:r>
          </w:p>
          <w:p w14:paraId="2F8F9EC6" w14:textId="2E7E1389" w:rsidR="007A656D" w:rsidRPr="00932CDD" w:rsidRDefault="007A656D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2.</w:t>
            </w:r>
            <w:r w:rsidR="008B0143">
              <w:rPr>
                <w:sz w:val="22"/>
                <w:szCs w:val="22"/>
              </w:rPr>
              <w:t xml:space="preserve"> Į</w:t>
            </w:r>
            <w:r w:rsidRPr="00932CDD">
              <w:rPr>
                <w:sz w:val="22"/>
                <w:szCs w:val="22"/>
              </w:rPr>
              <w:t xml:space="preserve"> kitą komiteto posėdį nutarta kviesti Soc</w:t>
            </w:r>
            <w:r w:rsidR="00932CDD" w:rsidRPr="00932CDD">
              <w:rPr>
                <w:sz w:val="22"/>
                <w:szCs w:val="22"/>
              </w:rPr>
              <w:t xml:space="preserve">ialinės </w:t>
            </w:r>
            <w:r w:rsidRPr="00932CDD">
              <w:rPr>
                <w:sz w:val="22"/>
                <w:szCs w:val="22"/>
              </w:rPr>
              <w:t xml:space="preserve">paramos centro vadovę Jolantą Paukštienę ir Administracijos direktorių Valerijų </w:t>
            </w:r>
            <w:proofErr w:type="spellStart"/>
            <w:r w:rsidRPr="00932CDD">
              <w:rPr>
                <w:sz w:val="22"/>
                <w:szCs w:val="22"/>
              </w:rPr>
              <w:t>Rancevą</w:t>
            </w:r>
            <w:proofErr w:type="spellEnd"/>
            <w:r w:rsidRPr="00932CDD">
              <w:rPr>
                <w:sz w:val="22"/>
                <w:szCs w:val="22"/>
              </w:rPr>
              <w:t>.</w:t>
            </w:r>
          </w:p>
          <w:p w14:paraId="4C57EC8A" w14:textId="75E0BCBA" w:rsidR="007A656D" w:rsidRPr="00932CDD" w:rsidRDefault="007A656D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3.</w:t>
            </w:r>
            <w:r w:rsidR="008B0143">
              <w:rPr>
                <w:sz w:val="22"/>
                <w:szCs w:val="22"/>
              </w:rPr>
              <w:t xml:space="preserve"> </w:t>
            </w:r>
            <w:r w:rsidRPr="00932CDD">
              <w:rPr>
                <w:sz w:val="22"/>
                <w:szCs w:val="22"/>
              </w:rPr>
              <w:t xml:space="preserve">Pritarti čekių tikrinimui tik už </w:t>
            </w:r>
            <w:r w:rsidR="00235CCB" w:rsidRPr="00932CDD">
              <w:rPr>
                <w:sz w:val="22"/>
                <w:szCs w:val="22"/>
              </w:rPr>
              <w:t>2022 metus.</w:t>
            </w:r>
          </w:p>
        </w:tc>
      </w:tr>
      <w:tr w:rsidR="007A656D" w:rsidRPr="00932CDD" w14:paraId="1607C580" w14:textId="77777777" w:rsidTr="00043660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8615" w14:textId="77777777" w:rsidR="007A656D" w:rsidRPr="00932CDD" w:rsidRDefault="007A656D" w:rsidP="000436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A706" w14:textId="49EF4813" w:rsidR="007A656D" w:rsidRPr="00932CDD" w:rsidRDefault="007A656D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2. Dėl autobuso maršruto išsaugojimo</w:t>
            </w:r>
            <w:r w:rsidR="00043660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7163" w14:textId="5DCC5DD9" w:rsidR="007A656D" w:rsidRPr="00932CDD" w:rsidRDefault="00235CCB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Atkreipti dėmesį į informaciją</w:t>
            </w:r>
            <w:r w:rsidR="00043660">
              <w:rPr>
                <w:sz w:val="22"/>
                <w:szCs w:val="22"/>
              </w:rPr>
              <w:t>.</w:t>
            </w:r>
          </w:p>
        </w:tc>
      </w:tr>
      <w:tr w:rsidR="00DC5F06" w:rsidRPr="00932CDD" w14:paraId="63483918" w14:textId="77777777" w:rsidTr="00043660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953006" w14:textId="4CF68A1A" w:rsidR="00566607" w:rsidRPr="00932CDD" w:rsidRDefault="00DC5F06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2023-08-09 posėdis (protokolas Nr. KV-27). Dalyvavo 4 komiteto nariai</w:t>
            </w:r>
            <w:r w:rsidR="00235CCB" w:rsidRPr="00932CDD">
              <w:rPr>
                <w:sz w:val="22"/>
                <w:szCs w:val="22"/>
              </w:rPr>
              <w:t xml:space="preserve">. Taip pat dalyvavo Savivaldybės meras Ramūnas </w:t>
            </w:r>
            <w:proofErr w:type="spellStart"/>
            <w:r w:rsidR="00235CCB" w:rsidRPr="00932CDD">
              <w:rPr>
                <w:sz w:val="22"/>
                <w:szCs w:val="22"/>
              </w:rPr>
              <w:t>Godeliauskas</w:t>
            </w:r>
            <w:proofErr w:type="spellEnd"/>
            <w:r w:rsidR="00235CCB" w:rsidRPr="00932CDD">
              <w:rPr>
                <w:sz w:val="22"/>
                <w:szCs w:val="22"/>
              </w:rPr>
              <w:t xml:space="preserve">, vicemeras Antanas </w:t>
            </w:r>
            <w:proofErr w:type="spellStart"/>
            <w:r w:rsidR="00235CCB" w:rsidRPr="00932CDD">
              <w:rPr>
                <w:sz w:val="22"/>
                <w:szCs w:val="22"/>
              </w:rPr>
              <w:t>Taparauskas</w:t>
            </w:r>
            <w:proofErr w:type="spellEnd"/>
            <w:r w:rsidR="00235CCB" w:rsidRPr="00932CDD">
              <w:rPr>
                <w:sz w:val="22"/>
                <w:szCs w:val="22"/>
              </w:rPr>
              <w:t xml:space="preserve">, Administracijos direktorius Valerijus </w:t>
            </w:r>
            <w:proofErr w:type="spellStart"/>
            <w:r w:rsidR="00235CCB" w:rsidRPr="00932CDD">
              <w:rPr>
                <w:sz w:val="22"/>
                <w:szCs w:val="22"/>
              </w:rPr>
              <w:t>Rancevas</w:t>
            </w:r>
            <w:proofErr w:type="spellEnd"/>
            <w:r w:rsidR="00235CCB" w:rsidRPr="00932CDD">
              <w:rPr>
                <w:sz w:val="22"/>
                <w:szCs w:val="22"/>
              </w:rPr>
              <w:t xml:space="preserve">, opozicijos lyderis Antanas </w:t>
            </w:r>
            <w:proofErr w:type="spellStart"/>
            <w:r w:rsidR="00235CCB" w:rsidRPr="00932CDD">
              <w:rPr>
                <w:sz w:val="22"/>
                <w:szCs w:val="22"/>
              </w:rPr>
              <w:t>Vagonis</w:t>
            </w:r>
            <w:proofErr w:type="spellEnd"/>
            <w:r w:rsidR="00235CCB" w:rsidRPr="00932CDD">
              <w:rPr>
                <w:sz w:val="22"/>
                <w:szCs w:val="22"/>
              </w:rPr>
              <w:t xml:space="preserve">, Antikorupcinės komisijos pirmininkas Gintaras </w:t>
            </w:r>
            <w:proofErr w:type="spellStart"/>
            <w:r w:rsidR="00235CCB" w:rsidRPr="00932CDD">
              <w:rPr>
                <w:sz w:val="22"/>
                <w:szCs w:val="22"/>
              </w:rPr>
              <w:t>Girštautas</w:t>
            </w:r>
            <w:proofErr w:type="spellEnd"/>
            <w:r w:rsidR="00235CCB" w:rsidRPr="00932CDD">
              <w:rPr>
                <w:sz w:val="22"/>
                <w:szCs w:val="22"/>
              </w:rPr>
              <w:t xml:space="preserve">, Savivaldybės kontrolierė Danguolė </w:t>
            </w:r>
            <w:proofErr w:type="spellStart"/>
            <w:r w:rsidR="00235CCB" w:rsidRPr="00932CDD">
              <w:rPr>
                <w:sz w:val="22"/>
                <w:szCs w:val="22"/>
              </w:rPr>
              <w:t>Namajūnienė</w:t>
            </w:r>
            <w:proofErr w:type="spellEnd"/>
            <w:r w:rsidR="00235CCB" w:rsidRPr="00932CDD">
              <w:rPr>
                <w:sz w:val="22"/>
                <w:szCs w:val="22"/>
              </w:rPr>
              <w:t>, Jūžintų bendruomenės atstovas</w:t>
            </w:r>
            <w:r w:rsidR="00043660">
              <w:rPr>
                <w:sz w:val="22"/>
                <w:szCs w:val="22"/>
              </w:rPr>
              <w:t>.</w:t>
            </w:r>
          </w:p>
          <w:p w14:paraId="77DC7EAE" w14:textId="578A24C1" w:rsidR="00566607" w:rsidRPr="00932CDD" w:rsidRDefault="00566607" w:rsidP="000436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D537" w14:textId="7BACE1C8" w:rsidR="00DC5F06" w:rsidRPr="00932CDD" w:rsidRDefault="00DC5F06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1.</w:t>
            </w:r>
            <w:r w:rsidR="00932CDD" w:rsidRPr="00932CDD">
              <w:rPr>
                <w:sz w:val="22"/>
                <w:szCs w:val="22"/>
              </w:rPr>
              <w:t xml:space="preserve"> </w:t>
            </w:r>
            <w:r w:rsidRPr="00932CDD">
              <w:rPr>
                <w:sz w:val="22"/>
                <w:szCs w:val="22"/>
              </w:rPr>
              <w:t>Dėl autobusų pirkimo UAB „Rokiškio autobusų parkas“</w:t>
            </w:r>
            <w:r w:rsidR="00043660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9080" w14:textId="0AC408B2" w:rsidR="00DC5F06" w:rsidRPr="00932CDD" w:rsidRDefault="0063551E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Atkreipti dėmesį ar pavėžėjimo klausimas bus sprendžiamas, jei bus sprendžiamas – klausimo nekelti, jei nebus – apie tai kalbėti rugsėjo mėn.</w:t>
            </w:r>
          </w:p>
        </w:tc>
      </w:tr>
      <w:tr w:rsidR="00DC5F06" w:rsidRPr="00932CDD" w14:paraId="5C509DDA" w14:textId="77777777" w:rsidTr="0004366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32934" w14:textId="77777777" w:rsidR="00DC5F06" w:rsidRPr="00932CDD" w:rsidRDefault="00DC5F06" w:rsidP="000436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A7C7" w14:textId="325EB08A" w:rsidR="00DC5F06" w:rsidRPr="00932CDD" w:rsidRDefault="00DC5F06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2. Finansinio audito metu nustatytų reikšmingų buhalterinės apskaitos tvarkymo klaidų Rokiškio socialinės paramos centre svarstymas</w:t>
            </w:r>
            <w:r w:rsidR="00043660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48BF" w14:textId="43012DD0" w:rsidR="00DC5F06" w:rsidRPr="00932CDD" w:rsidRDefault="0063551E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 xml:space="preserve">Teikti merui siūlymą įvertinti vadovo </w:t>
            </w:r>
            <w:r w:rsidR="000A4455" w:rsidRPr="00932CDD">
              <w:rPr>
                <w:sz w:val="22"/>
                <w:szCs w:val="22"/>
              </w:rPr>
              <w:t>kompetenciją</w:t>
            </w:r>
            <w:r w:rsidRPr="00932CDD">
              <w:rPr>
                <w:sz w:val="22"/>
                <w:szCs w:val="22"/>
              </w:rPr>
              <w:t xml:space="preserve"> dėl neatitikčių</w:t>
            </w:r>
            <w:r w:rsidR="00A717B9" w:rsidRPr="00932CDD">
              <w:rPr>
                <w:sz w:val="22"/>
                <w:szCs w:val="22"/>
              </w:rPr>
              <w:t xml:space="preserve"> pagal audito ataskaitą.</w:t>
            </w:r>
          </w:p>
        </w:tc>
      </w:tr>
      <w:tr w:rsidR="00DC5F06" w:rsidRPr="00932CDD" w14:paraId="1FB48AE6" w14:textId="77777777" w:rsidTr="0004366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79542" w14:textId="77777777" w:rsidR="00DC5F06" w:rsidRPr="00932CDD" w:rsidRDefault="00DC5F06" w:rsidP="000436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C425" w14:textId="75A773C6" w:rsidR="00DC5F06" w:rsidRPr="00932CDD" w:rsidRDefault="00DC5F06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3. Finansinio audito metu nustatytų reikšmingų nebaigtos statybos apskaitos klaidų Rokiškio rajono savivaldybės administracijoje svarstymas</w:t>
            </w:r>
            <w:r w:rsidR="00043660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77A3" w14:textId="39250F65" w:rsidR="00DC5F06" w:rsidRPr="00932CDD" w:rsidRDefault="00A717B9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Pritarti Administracijos direktoriaus veiksmams</w:t>
            </w:r>
            <w:r w:rsidR="00043660">
              <w:rPr>
                <w:sz w:val="22"/>
                <w:szCs w:val="22"/>
              </w:rPr>
              <w:t>.</w:t>
            </w:r>
          </w:p>
        </w:tc>
      </w:tr>
      <w:tr w:rsidR="001B497A" w:rsidRPr="00932CDD" w14:paraId="0A350DB1" w14:textId="77777777" w:rsidTr="00043660"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BBBB48" w14:textId="291CDD64" w:rsidR="001B497A" w:rsidRPr="00932CDD" w:rsidRDefault="001B497A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2023-</w:t>
            </w:r>
            <w:r w:rsidR="00276EE8" w:rsidRPr="00932CDD">
              <w:rPr>
                <w:sz w:val="22"/>
                <w:szCs w:val="22"/>
              </w:rPr>
              <w:t>10</w:t>
            </w:r>
            <w:r w:rsidRPr="00932CDD">
              <w:rPr>
                <w:sz w:val="22"/>
                <w:szCs w:val="22"/>
              </w:rPr>
              <w:t>-</w:t>
            </w:r>
            <w:r w:rsidR="00276EE8" w:rsidRPr="00932CDD">
              <w:rPr>
                <w:sz w:val="22"/>
                <w:szCs w:val="22"/>
              </w:rPr>
              <w:t>27</w:t>
            </w:r>
            <w:r w:rsidRPr="00932CDD">
              <w:rPr>
                <w:sz w:val="22"/>
                <w:szCs w:val="22"/>
              </w:rPr>
              <w:t xml:space="preserve"> posėdis (protokolas Nr. KV-2</w:t>
            </w:r>
            <w:r w:rsidR="00276EE8" w:rsidRPr="00932CDD">
              <w:rPr>
                <w:sz w:val="22"/>
                <w:szCs w:val="22"/>
              </w:rPr>
              <w:t>8</w:t>
            </w:r>
            <w:r w:rsidRPr="00932CDD">
              <w:rPr>
                <w:sz w:val="22"/>
                <w:szCs w:val="22"/>
              </w:rPr>
              <w:t xml:space="preserve">). Dalyvavo 4 komiteto nariai, Savivaldybės administracijos direktorius Valerijus </w:t>
            </w:r>
            <w:proofErr w:type="spellStart"/>
            <w:r w:rsidRPr="00932CDD">
              <w:rPr>
                <w:sz w:val="22"/>
                <w:szCs w:val="22"/>
              </w:rPr>
              <w:t>Rancevas</w:t>
            </w:r>
            <w:proofErr w:type="spellEnd"/>
            <w:r w:rsidRPr="00932CDD">
              <w:rPr>
                <w:sz w:val="22"/>
                <w:szCs w:val="22"/>
              </w:rPr>
              <w:t>, Kriaunų kaimo bendruomenės atstovai,  Kontrolės ir audito tarnybos darbuotojai</w:t>
            </w:r>
            <w:r w:rsidR="00043660">
              <w:rPr>
                <w:sz w:val="22"/>
                <w:szCs w:val="22"/>
              </w:rPr>
              <w:t>.</w:t>
            </w:r>
          </w:p>
          <w:p w14:paraId="2E952A6E" w14:textId="77777777" w:rsidR="001B497A" w:rsidRPr="00932CDD" w:rsidRDefault="001B497A" w:rsidP="000436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9687" w14:textId="3411645F" w:rsidR="001B497A" w:rsidRPr="00932CDD" w:rsidRDefault="001B497A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1. Gyventojų prašymo dėl savivaldybės įrenginėjamo naujo Kriaunų kapinių sklypo įsigijimo nagrinėjimas</w:t>
            </w:r>
            <w:r w:rsidR="00043660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8758" w14:textId="08686B3B" w:rsidR="001B497A" w:rsidRPr="00932CDD" w:rsidRDefault="001B497A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Pritarta siūlymui 2023-11-08 10 val. šaukti išvažiuojamąjį komiteto posėdį Kriaunų kapinėse</w:t>
            </w:r>
            <w:r w:rsidR="00043660">
              <w:rPr>
                <w:sz w:val="22"/>
                <w:szCs w:val="22"/>
              </w:rPr>
              <w:t>.</w:t>
            </w:r>
          </w:p>
        </w:tc>
      </w:tr>
      <w:tr w:rsidR="001B497A" w:rsidRPr="00932CDD" w14:paraId="456597B1" w14:textId="77777777" w:rsidTr="0004366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9A8A4" w14:textId="77777777" w:rsidR="001B497A" w:rsidRPr="00932CDD" w:rsidRDefault="001B497A" w:rsidP="000436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6888" w14:textId="1A446AA7" w:rsidR="001B497A" w:rsidRPr="00932CDD" w:rsidRDefault="001B497A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2.</w:t>
            </w:r>
            <w:r w:rsidR="00932CDD" w:rsidRPr="00932CDD">
              <w:rPr>
                <w:sz w:val="22"/>
                <w:szCs w:val="22"/>
              </w:rPr>
              <w:t xml:space="preserve"> </w:t>
            </w:r>
            <w:r w:rsidRPr="00932CDD">
              <w:rPr>
                <w:sz w:val="22"/>
                <w:szCs w:val="22"/>
              </w:rPr>
              <w:t>Dėl Topolių gatvės teisingos apskaitos ir įteisinimo</w:t>
            </w:r>
            <w:r w:rsidR="00043660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F1C9" w14:textId="5D665057" w:rsidR="001B497A" w:rsidRPr="00932CDD" w:rsidRDefault="001B497A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Pritarta siūlymui, kad administracijos direktorius informuotų Kontrolės komitetą apie Topolių gatvės įteisinimą</w:t>
            </w:r>
            <w:r w:rsidR="00043660">
              <w:rPr>
                <w:sz w:val="22"/>
                <w:szCs w:val="22"/>
              </w:rPr>
              <w:t>.</w:t>
            </w:r>
          </w:p>
        </w:tc>
      </w:tr>
      <w:tr w:rsidR="001B497A" w:rsidRPr="00932CDD" w14:paraId="58BE708E" w14:textId="77777777" w:rsidTr="0004366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A5548" w14:textId="77777777" w:rsidR="001B497A" w:rsidRPr="00932CDD" w:rsidRDefault="001B497A" w:rsidP="000436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6526" w14:textId="75A304E4" w:rsidR="001B497A" w:rsidRPr="00932CDD" w:rsidRDefault="001B497A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4"/>
                <w:szCs w:val="24"/>
              </w:rPr>
              <w:t xml:space="preserve">3. Kontrolės ir audito tarnybos 2023 metų veiklos plano vykdymo svarstymas.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5346" w14:textId="16628A74" w:rsidR="001B497A" w:rsidRPr="00932CDD" w:rsidRDefault="001B497A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Pritarta veiklos plano vykdymui</w:t>
            </w:r>
            <w:r w:rsidR="00043660">
              <w:rPr>
                <w:sz w:val="22"/>
                <w:szCs w:val="22"/>
              </w:rPr>
              <w:t>.</w:t>
            </w:r>
          </w:p>
        </w:tc>
      </w:tr>
      <w:tr w:rsidR="001B497A" w:rsidRPr="00932CDD" w14:paraId="6C68470A" w14:textId="77777777" w:rsidTr="0004366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6AF51" w14:textId="77777777" w:rsidR="001B497A" w:rsidRPr="00932CDD" w:rsidRDefault="001B497A" w:rsidP="000436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8DCB" w14:textId="72346B53" w:rsidR="001B497A" w:rsidRPr="00932CDD" w:rsidRDefault="001B497A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4.</w:t>
            </w:r>
            <w:r w:rsidRPr="00932CDD">
              <w:rPr>
                <w:sz w:val="24"/>
                <w:szCs w:val="24"/>
              </w:rPr>
              <w:t xml:space="preserve"> Kontrolės ir audito tarnybos veiklos plano projekto 2024 metams  svarstymas.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8508" w14:textId="1C80DB1C" w:rsidR="001B497A" w:rsidRPr="00932CDD" w:rsidRDefault="001B497A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Pritarta veiklos plano projektui 2024 metams su siūlymu į plano finansinį auditą įtraukti Rokiškio kultūros centro viešuosius pirkimus</w:t>
            </w:r>
            <w:r w:rsidR="00043660">
              <w:rPr>
                <w:sz w:val="22"/>
                <w:szCs w:val="22"/>
              </w:rPr>
              <w:t>.</w:t>
            </w:r>
          </w:p>
        </w:tc>
      </w:tr>
      <w:tr w:rsidR="00276EE8" w:rsidRPr="00932CDD" w14:paraId="3CAA8D37" w14:textId="77777777" w:rsidTr="00043660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27EE0" w14:textId="012814BC" w:rsidR="00276EE8" w:rsidRPr="00932CDD" w:rsidRDefault="00F84CA4" w:rsidP="00043660">
            <w:pPr>
              <w:jc w:val="both"/>
              <w:rPr>
                <w:sz w:val="24"/>
                <w:szCs w:val="24"/>
              </w:rPr>
            </w:pPr>
            <w:r w:rsidRPr="00932CDD">
              <w:rPr>
                <w:sz w:val="24"/>
                <w:szCs w:val="24"/>
              </w:rPr>
              <w:t>2023-11-08 išvažiuojamasis posėdis į Kriaunas</w:t>
            </w:r>
            <w:r w:rsidR="00630E59" w:rsidRPr="00932CDD">
              <w:rPr>
                <w:sz w:val="24"/>
                <w:szCs w:val="24"/>
              </w:rPr>
              <w:t xml:space="preserve"> (protokolas Nr. KV-36)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3329" w14:textId="4DBC4FD9" w:rsidR="00276EE8" w:rsidRPr="00932CDD" w:rsidRDefault="00630E59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Dėl naujo Kriaunų kapinių sklypo esamos padėties įvertinimo</w:t>
            </w:r>
            <w:r w:rsidR="00043660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994B" w14:textId="23695F7C" w:rsidR="00276EE8" w:rsidRPr="00932CDD" w:rsidRDefault="00630E59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 xml:space="preserve">Pritarti siūlymui kreiptis į Valstybės </w:t>
            </w:r>
            <w:r w:rsidR="000A4455" w:rsidRPr="00932CDD">
              <w:rPr>
                <w:sz w:val="22"/>
                <w:szCs w:val="22"/>
              </w:rPr>
              <w:t>kontrolę</w:t>
            </w:r>
            <w:r w:rsidRPr="00932CDD">
              <w:rPr>
                <w:sz w:val="22"/>
                <w:szCs w:val="22"/>
              </w:rPr>
              <w:t xml:space="preserve"> dėl naujo Kriaunų kapinių </w:t>
            </w:r>
            <w:r w:rsidRPr="00932CDD">
              <w:rPr>
                <w:sz w:val="22"/>
                <w:szCs w:val="22"/>
              </w:rPr>
              <w:lastRenderedPageBreak/>
              <w:t xml:space="preserve">sklypo tinkamumo </w:t>
            </w:r>
            <w:r w:rsidR="000A4455" w:rsidRPr="00932CDD">
              <w:rPr>
                <w:sz w:val="22"/>
                <w:szCs w:val="22"/>
              </w:rPr>
              <w:t>n</w:t>
            </w:r>
            <w:r w:rsidRPr="00932CDD">
              <w:rPr>
                <w:sz w:val="22"/>
                <w:szCs w:val="22"/>
              </w:rPr>
              <w:t>audoti pagal paskirtį</w:t>
            </w:r>
            <w:r w:rsidR="00043660">
              <w:rPr>
                <w:sz w:val="22"/>
                <w:szCs w:val="22"/>
              </w:rPr>
              <w:t>.</w:t>
            </w:r>
          </w:p>
        </w:tc>
      </w:tr>
      <w:tr w:rsidR="00050B01" w:rsidRPr="00932CDD" w14:paraId="1938A924" w14:textId="77777777" w:rsidTr="00043660"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F42ED9" w14:textId="77777777" w:rsidR="00050B01" w:rsidRPr="00932CDD" w:rsidRDefault="00050B01" w:rsidP="00043660">
            <w:pPr>
              <w:jc w:val="both"/>
              <w:rPr>
                <w:sz w:val="24"/>
                <w:szCs w:val="24"/>
              </w:rPr>
            </w:pPr>
            <w:r w:rsidRPr="00932CDD">
              <w:rPr>
                <w:sz w:val="24"/>
                <w:szCs w:val="24"/>
              </w:rPr>
              <w:lastRenderedPageBreak/>
              <w:t>2023-12-29 posėdis. Dalyvavo 4 komiteto nariai, Kontrolės ir audito tarnybos darbuotojai.</w:t>
            </w:r>
          </w:p>
          <w:p w14:paraId="580E5F81" w14:textId="5A69396B" w:rsidR="00A16A64" w:rsidRPr="00932CDD" w:rsidRDefault="00A16A64" w:rsidP="00043660">
            <w:pPr>
              <w:jc w:val="both"/>
              <w:rPr>
                <w:sz w:val="24"/>
                <w:szCs w:val="24"/>
              </w:rPr>
            </w:pPr>
            <w:r w:rsidRPr="00932CDD">
              <w:rPr>
                <w:sz w:val="24"/>
                <w:szCs w:val="24"/>
              </w:rPr>
              <w:t xml:space="preserve">(protokolas </w:t>
            </w:r>
            <w:r w:rsidRPr="007D3590">
              <w:rPr>
                <w:sz w:val="24"/>
                <w:szCs w:val="24"/>
              </w:rPr>
              <w:t>Nr. KV-</w:t>
            </w:r>
            <w:r w:rsidR="007D3590" w:rsidRPr="007D3590">
              <w:rPr>
                <w:sz w:val="24"/>
                <w:szCs w:val="24"/>
              </w:rPr>
              <w:t>41</w:t>
            </w:r>
            <w:r w:rsidR="007D3590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CFE6" w14:textId="53D352C2" w:rsidR="00050B01" w:rsidRPr="00932CDD" w:rsidRDefault="00410581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4"/>
                <w:szCs w:val="24"/>
              </w:rPr>
              <w:t xml:space="preserve">1. </w:t>
            </w:r>
            <w:r w:rsidR="00050B01" w:rsidRPr="00932CDD">
              <w:rPr>
                <w:sz w:val="24"/>
                <w:szCs w:val="24"/>
              </w:rPr>
              <w:t xml:space="preserve">Informacija apie Kontrolės ir audito tarnybos 2023 m. veiklos plano vykdymą. Pranešėja savivaldybės kontrolierė Danguolė </w:t>
            </w:r>
            <w:proofErr w:type="spellStart"/>
            <w:r w:rsidR="00050B01" w:rsidRPr="00932CDD">
              <w:rPr>
                <w:sz w:val="24"/>
                <w:szCs w:val="24"/>
              </w:rPr>
              <w:t>Namajūnienė</w:t>
            </w:r>
            <w:proofErr w:type="spellEnd"/>
            <w:r w:rsidR="00050B01" w:rsidRPr="00932CDD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83F1" w14:textId="28E66D5C" w:rsidR="00050B01" w:rsidRPr="00932CDD" w:rsidRDefault="00D826EE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Atkreipti dėmesį į informaciją</w:t>
            </w:r>
            <w:r w:rsidR="00043660">
              <w:rPr>
                <w:sz w:val="22"/>
                <w:szCs w:val="22"/>
              </w:rPr>
              <w:t>.</w:t>
            </w:r>
          </w:p>
        </w:tc>
      </w:tr>
      <w:tr w:rsidR="00050B01" w:rsidRPr="00932CDD" w14:paraId="04F55B77" w14:textId="77777777" w:rsidTr="0004366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A75C0" w14:textId="77777777" w:rsidR="00050B01" w:rsidRPr="00932CDD" w:rsidRDefault="00050B01" w:rsidP="000436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35D" w14:textId="07A3DB75" w:rsidR="00050B01" w:rsidRPr="00932CDD" w:rsidRDefault="00410581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4"/>
                <w:szCs w:val="24"/>
              </w:rPr>
              <w:t xml:space="preserve">2. </w:t>
            </w:r>
            <w:r w:rsidR="00050B01" w:rsidRPr="00932CDD">
              <w:rPr>
                <w:sz w:val="24"/>
                <w:szCs w:val="24"/>
              </w:rPr>
              <w:t xml:space="preserve">Biudžeto asignavimų poreikis 2024 metų veiklos planui vykdyti. Pranešėja – Danguolė </w:t>
            </w:r>
            <w:proofErr w:type="spellStart"/>
            <w:r w:rsidR="00050B01" w:rsidRPr="00932CDD">
              <w:rPr>
                <w:sz w:val="24"/>
                <w:szCs w:val="24"/>
              </w:rPr>
              <w:t>Namajūnienė</w:t>
            </w:r>
            <w:proofErr w:type="spellEnd"/>
            <w:r w:rsidR="00050B01" w:rsidRPr="00932CDD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04F7" w14:textId="33D1B167" w:rsidR="00050B01" w:rsidRPr="00932CDD" w:rsidRDefault="00D826EE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Vienbalsiai nutarta palikti Kontrolės ir audito tarnybai tokią darbo užmokesčiui skirtą sumą, kokia numatyta pateiktame 2024 m. biudžeto asignavimų projekte.</w:t>
            </w:r>
          </w:p>
        </w:tc>
      </w:tr>
      <w:tr w:rsidR="00050B01" w:rsidRPr="00932CDD" w14:paraId="5556D60C" w14:textId="77777777" w:rsidTr="0004366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CB199" w14:textId="77777777" w:rsidR="00050B01" w:rsidRPr="00932CDD" w:rsidRDefault="00050B01" w:rsidP="000436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30D1" w14:textId="365F4FDC" w:rsidR="00050B01" w:rsidRPr="00932CDD" w:rsidRDefault="00410581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4"/>
                <w:szCs w:val="24"/>
              </w:rPr>
              <w:t xml:space="preserve">3. </w:t>
            </w:r>
            <w:r w:rsidR="00050B01" w:rsidRPr="00932CDD">
              <w:rPr>
                <w:sz w:val="24"/>
                <w:szCs w:val="24"/>
              </w:rPr>
              <w:t xml:space="preserve">Finansinio audito už 2023 metus strategijos pristatymas.  Pranešėja – Kontrolės ir audito tarnybos vyriausioji specialistė Daiva </w:t>
            </w:r>
            <w:proofErr w:type="spellStart"/>
            <w:r w:rsidR="00050B01" w:rsidRPr="00932CDD">
              <w:rPr>
                <w:sz w:val="24"/>
                <w:szCs w:val="24"/>
              </w:rPr>
              <w:t>Girgždienė</w:t>
            </w:r>
            <w:proofErr w:type="spellEnd"/>
            <w:r w:rsidR="00050B01" w:rsidRPr="00932CDD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B40B" w14:textId="536605EA" w:rsidR="00050B01" w:rsidRPr="00932CDD" w:rsidRDefault="00D826EE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Atkreipti dėmesį į informaciją</w:t>
            </w:r>
            <w:r w:rsidR="00043660">
              <w:rPr>
                <w:sz w:val="22"/>
                <w:szCs w:val="22"/>
              </w:rPr>
              <w:t>.</w:t>
            </w:r>
          </w:p>
        </w:tc>
      </w:tr>
      <w:tr w:rsidR="00050B01" w:rsidRPr="00932CDD" w14:paraId="6EBF5559" w14:textId="77777777" w:rsidTr="00043660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7E62" w14:textId="77777777" w:rsidR="00050B01" w:rsidRPr="00932CDD" w:rsidRDefault="00050B01" w:rsidP="000436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5D3A" w14:textId="5B104477" w:rsidR="00050B01" w:rsidRPr="00932CDD" w:rsidRDefault="00410581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4"/>
                <w:szCs w:val="24"/>
              </w:rPr>
              <w:t xml:space="preserve">4. </w:t>
            </w:r>
            <w:r w:rsidR="00050B01" w:rsidRPr="00932CDD">
              <w:rPr>
                <w:sz w:val="24"/>
                <w:szCs w:val="24"/>
              </w:rPr>
              <w:t xml:space="preserve">Veiklos audito ataskaitos „Komunalinės paslaugos“ pristatymas. Pranešėja – Kontrolės ir audito tarnybos vyriausioji specialistė Aušra </w:t>
            </w:r>
            <w:proofErr w:type="spellStart"/>
            <w:r w:rsidR="00050B01" w:rsidRPr="00932CDD">
              <w:rPr>
                <w:sz w:val="24"/>
                <w:szCs w:val="24"/>
              </w:rPr>
              <w:t>Beconienė</w:t>
            </w:r>
            <w:proofErr w:type="spellEnd"/>
            <w:r w:rsidR="00050B01" w:rsidRPr="00932CDD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5C01" w14:textId="0BFDD1E1" w:rsidR="00050B01" w:rsidRPr="00932CDD" w:rsidRDefault="00D826EE" w:rsidP="00043660">
            <w:pPr>
              <w:jc w:val="both"/>
              <w:rPr>
                <w:sz w:val="22"/>
                <w:szCs w:val="22"/>
              </w:rPr>
            </w:pPr>
            <w:r w:rsidRPr="00932CDD">
              <w:rPr>
                <w:sz w:val="22"/>
                <w:szCs w:val="22"/>
              </w:rPr>
              <w:t>Atkreipti dėmesį į informaciją</w:t>
            </w:r>
            <w:r w:rsidR="00043660">
              <w:rPr>
                <w:sz w:val="22"/>
                <w:szCs w:val="22"/>
              </w:rPr>
              <w:t>.</w:t>
            </w:r>
          </w:p>
        </w:tc>
      </w:tr>
    </w:tbl>
    <w:p w14:paraId="1BC4A590" w14:textId="77777777" w:rsidR="00346DAF" w:rsidRPr="00932CDD" w:rsidRDefault="00346DAF" w:rsidP="00043660">
      <w:pPr>
        <w:jc w:val="both"/>
      </w:pPr>
    </w:p>
    <w:p w14:paraId="79006971" w14:textId="10D2F26E" w:rsidR="00374824" w:rsidRPr="00932CDD" w:rsidRDefault="00D654C3" w:rsidP="00043660">
      <w:pPr>
        <w:tabs>
          <w:tab w:val="left" w:pos="709"/>
        </w:tabs>
        <w:jc w:val="both"/>
        <w:rPr>
          <w:sz w:val="24"/>
          <w:szCs w:val="24"/>
        </w:rPr>
      </w:pPr>
      <w:r w:rsidRPr="00932CDD">
        <w:rPr>
          <w:b/>
          <w:sz w:val="24"/>
          <w:szCs w:val="24"/>
        </w:rPr>
        <w:tab/>
      </w:r>
      <w:r w:rsidR="00374824" w:rsidRPr="00932CDD">
        <w:rPr>
          <w:sz w:val="24"/>
          <w:szCs w:val="24"/>
        </w:rPr>
        <w:t xml:space="preserve"> </w:t>
      </w:r>
    </w:p>
    <w:p w14:paraId="1FDA0CEA" w14:textId="77777777" w:rsidR="00346DAF" w:rsidRPr="00932CDD" w:rsidRDefault="00382CBD" w:rsidP="00043660">
      <w:pPr>
        <w:tabs>
          <w:tab w:val="left" w:pos="659"/>
          <w:tab w:val="left" w:pos="709"/>
        </w:tabs>
        <w:jc w:val="both"/>
        <w:rPr>
          <w:u w:val="single"/>
        </w:rPr>
      </w:pPr>
      <w:r w:rsidRPr="00932CDD">
        <w:rPr>
          <w:sz w:val="24"/>
          <w:szCs w:val="24"/>
        </w:rPr>
        <w:tab/>
      </w:r>
      <w:r w:rsidR="00985B4A" w:rsidRPr="00932CDD">
        <w:rPr>
          <w:sz w:val="24"/>
          <w:szCs w:val="24"/>
        </w:rPr>
        <w:tab/>
      </w:r>
      <w:r w:rsidR="00BF38C4" w:rsidRPr="00932CDD">
        <w:rPr>
          <w:sz w:val="24"/>
          <w:szCs w:val="24"/>
        </w:rPr>
        <w:t xml:space="preserve"> </w:t>
      </w:r>
    </w:p>
    <w:p w14:paraId="0B2E200A" w14:textId="77777777" w:rsidR="00EC242A" w:rsidRPr="00932CDD" w:rsidRDefault="00EC242A" w:rsidP="00043660">
      <w:pPr>
        <w:tabs>
          <w:tab w:val="left" w:pos="1731"/>
        </w:tabs>
      </w:pPr>
    </w:p>
    <w:p w14:paraId="038FC780" w14:textId="560CE209" w:rsidR="00EC242A" w:rsidRPr="00932CDD" w:rsidRDefault="00C45D9C" w:rsidP="00043660">
      <w:pPr>
        <w:tabs>
          <w:tab w:val="left" w:pos="1731"/>
        </w:tabs>
        <w:rPr>
          <w:sz w:val="24"/>
          <w:szCs w:val="24"/>
        </w:rPr>
      </w:pPr>
      <w:r w:rsidRPr="00932CDD">
        <w:rPr>
          <w:sz w:val="24"/>
          <w:szCs w:val="24"/>
        </w:rPr>
        <w:t>Kontrolės komiteto pirmininkas</w:t>
      </w:r>
      <w:r w:rsidRPr="00932CDD">
        <w:rPr>
          <w:sz w:val="24"/>
          <w:szCs w:val="24"/>
        </w:rPr>
        <w:tab/>
      </w:r>
      <w:r w:rsidRPr="00932CDD">
        <w:rPr>
          <w:sz w:val="24"/>
          <w:szCs w:val="24"/>
        </w:rPr>
        <w:tab/>
      </w:r>
      <w:r w:rsidRPr="00932CDD">
        <w:rPr>
          <w:sz w:val="24"/>
          <w:szCs w:val="24"/>
        </w:rPr>
        <w:tab/>
      </w:r>
      <w:r w:rsidRPr="00932CDD">
        <w:rPr>
          <w:sz w:val="24"/>
          <w:szCs w:val="24"/>
        </w:rPr>
        <w:tab/>
      </w:r>
      <w:r w:rsidR="000A4455" w:rsidRPr="00932CDD">
        <w:rPr>
          <w:sz w:val="24"/>
          <w:szCs w:val="24"/>
        </w:rPr>
        <w:t xml:space="preserve">                                        I</w:t>
      </w:r>
      <w:r w:rsidR="001B497A" w:rsidRPr="00932CDD">
        <w:rPr>
          <w:sz w:val="24"/>
          <w:szCs w:val="24"/>
        </w:rPr>
        <w:t xml:space="preserve">rmantas </w:t>
      </w:r>
      <w:proofErr w:type="spellStart"/>
      <w:r w:rsidR="001B497A" w:rsidRPr="00932CDD">
        <w:rPr>
          <w:sz w:val="24"/>
          <w:szCs w:val="24"/>
        </w:rPr>
        <w:t>T</w:t>
      </w:r>
      <w:r w:rsidR="000A4455" w:rsidRPr="00932CDD">
        <w:rPr>
          <w:sz w:val="24"/>
          <w:szCs w:val="24"/>
        </w:rPr>
        <w:t>a</w:t>
      </w:r>
      <w:r w:rsidR="001B497A" w:rsidRPr="00932CDD">
        <w:rPr>
          <w:sz w:val="24"/>
          <w:szCs w:val="24"/>
        </w:rPr>
        <w:t>rvydis</w:t>
      </w:r>
      <w:proofErr w:type="spellEnd"/>
    </w:p>
    <w:sectPr w:rsidR="00EC242A" w:rsidRPr="00932CDD" w:rsidSect="00DC049E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4FE5"/>
    <w:multiLevelType w:val="hybridMultilevel"/>
    <w:tmpl w:val="B42EDA2A"/>
    <w:lvl w:ilvl="0" w:tplc="AF7E28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74" w:hanging="360"/>
      </w:pPr>
    </w:lvl>
    <w:lvl w:ilvl="2" w:tplc="0427001B" w:tentative="1">
      <w:start w:val="1"/>
      <w:numFmt w:val="lowerRoman"/>
      <w:lvlText w:val="%3."/>
      <w:lvlJc w:val="right"/>
      <w:pPr>
        <w:ind w:left="2194" w:hanging="180"/>
      </w:pPr>
    </w:lvl>
    <w:lvl w:ilvl="3" w:tplc="0427000F" w:tentative="1">
      <w:start w:val="1"/>
      <w:numFmt w:val="decimal"/>
      <w:lvlText w:val="%4."/>
      <w:lvlJc w:val="left"/>
      <w:pPr>
        <w:ind w:left="2914" w:hanging="360"/>
      </w:pPr>
    </w:lvl>
    <w:lvl w:ilvl="4" w:tplc="04270019" w:tentative="1">
      <w:start w:val="1"/>
      <w:numFmt w:val="lowerLetter"/>
      <w:lvlText w:val="%5."/>
      <w:lvlJc w:val="left"/>
      <w:pPr>
        <w:ind w:left="3634" w:hanging="360"/>
      </w:pPr>
    </w:lvl>
    <w:lvl w:ilvl="5" w:tplc="0427001B" w:tentative="1">
      <w:start w:val="1"/>
      <w:numFmt w:val="lowerRoman"/>
      <w:lvlText w:val="%6."/>
      <w:lvlJc w:val="right"/>
      <w:pPr>
        <w:ind w:left="4354" w:hanging="180"/>
      </w:pPr>
    </w:lvl>
    <w:lvl w:ilvl="6" w:tplc="0427000F" w:tentative="1">
      <w:start w:val="1"/>
      <w:numFmt w:val="decimal"/>
      <w:lvlText w:val="%7."/>
      <w:lvlJc w:val="left"/>
      <w:pPr>
        <w:ind w:left="5074" w:hanging="360"/>
      </w:pPr>
    </w:lvl>
    <w:lvl w:ilvl="7" w:tplc="04270019" w:tentative="1">
      <w:start w:val="1"/>
      <w:numFmt w:val="lowerLetter"/>
      <w:lvlText w:val="%8."/>
      <w:lvlJc w:val="left"/>
      <w:pPr>
        <w:ind w:left="5794" w:hanging="360"/>
      </w:pPr>
    </w:lvl>
    <w:lvl w:ilvl="8" w:tplc="042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AF85589"/>
    <w:multiLevelType w:val="hybridMultilevel"/>
    <w:tmpl w:val="481CBA00"/>
    <w:lvl w:ilvl="0" w:tplc="AF7E28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74" w:hanging="360"/>
      </w:pPr>
    </w:lvl>
    <w:lvl w:ilvl="2" w:tplc="0427001B" w:tentative="1">
      <w:start w:val="1"/>
      <w:numFmt w:val="lowerRoman"/>
      <w:lvlText w:val="%3."/>
      <w:lvlJc w:val="right"/>
      <w:pPr>
        <w:ind w:left="2194" w:hanging="180"/>
      </w:pPr>
    </w:lvl>
    <w:lvl w:ilvl="3" w:tplc="0427000F" w:tentative="1">
      <w:start w:val="1"/>
      <w:numFmt w:val="decimal"/>
      <w:lvlText w:val="%4."/>
      <w:lvlJc w:val="left"/>
      <w:pPr>
        <w:ind w:left="2914" w:hanging="360"/>
      </w:pPr>
    </w:lvl>
    <w:lvl w:ilvl="4" w:tplc="04270019" w:tentative="1">
      <w:start w:val="1"/>
      <w:numFmt w:val="lowerLetter"/>
      <w:lvlText w:val="%5."/>
      <w:lvlJc w:val="left"/>
      <w:pPr>
        <w:ind w:left="3634" w:hanging="360"/>
      </w:pPr>
    </w:lvl>
    <w:lvl w:ilvl="5" w:tplc="0427001B" w:tentative="1">
      <w:start w:val="1"/>
      <w:numFmt w:val="lowerRoman"/>
      <w:lvlText w:val="%6."/>
      <w:lvlJc w:val="right"/>
      <w:pPr>
        <w:ind w:left="4354" w:hanging="180"/>
      </w:pPr>
    </w:lvl>
    <w:lvl w:ilvl="6" w:tplc="0427000F" w:tentative="1">
      <w:start w:val="1"/>
      <w:numFmt w:val="decimal"/>
      <w:lvlText w:val="%7."/>
      <w:lvlJc w:val="left"/>
      <w:pPr>
        <w:ind w:left="5074" w:hanging="360"/>
      </w:pPr>
    </w:lvl>
    <w:lvl w:ilvl="7" w:tplc="04270019" w:tentative="1">
      <w:start w:val="1"/>
      <w:numFmt w:val="lowerLetter"/>
      <w:lvlText w:val="%8."/>
      <w:lvlJc w:val="left"/>
      <w:pPr>
        <w:ind w:left="5794" w:hanging="360"/>
      </w:pPr>
    </w:lvl>
    <w:lvl w:ilvl="8" w:tplc="042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4285DCC"/>
    <w:multiLevelType w:val="hybridMultilevel"/>
    <w:tmpl w:val="C492C07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220C0"/>
    <w:multiLevelType w:val="hybridMultilevel"/>
    <w:tmpl w:val="B0705D7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4283B"/>
    <w:multiLevelType w:val="hybridMultilevel"/>
    <w:tmpl w:val="33A6DEFE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5967061C"/>
    <w:multiLevelType w:val="hybridMultilevel"/>
    <w:tmpl w:val="3098A1D4"/>
    <w:lvl w:ilvl="0" w:tplc="AF7E283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4" w:hanging="360"/>
      </w:p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807237755">
    <w:abstractNumId w:val="4"/>
  </w:num>
  <w:num w:numId="2" w16cid:durableId="705445867">
    <w:abstractNumId w:val="5"/>
  </w:num>
  <w:num w:numId="3" w16cid:durableId="2008626483">
    <w:abstractNumId w:val="0"/>
  </w:num>
  <w:num w:numId="4" w16cid:durableId="38747267">
    <w:abstractNumId w:val="1"/>
  </w:num>
  <w:num w:numId="5" w16cid:durableId="1475372287">
    <w:abstractNumId w:val="2"/>
  </w:num>
  <w:num w:numId="6" w16cid:durableId="1789817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52"/>
    <w:rsid w:val="00004F76"/>
    <w:rsid w:val="00024B09"/>
    <w:rsid w:val="00025423"/>
    <w:rsid w:val="00041DB6"/>
    <w:rsid w:val="00043660"/>
    <w:rsid w:val="00050B01"/>
    <w:rsid w:val="0005417C"/>
    <w:rsid w:val="000A3E6F"/>
    <w:rsid w:val="000A4455"/>
    <w:rsid w:val="000E4786"/>
    <w:rsid w:val="00103B5E"/>
    <w:rsid w:val="00117491"/>
    <w:rsid w:val="001B497A"/>
    <w:rsid w:val="001F7044"/>
    <w:rsid w:val="00205766"/>
    <w:rsid w:val="0022083A"/>
    <w:rsid w:val="00235CCB"/>
    <w:rsid w:val="002711B0"/>
    <w:rsid w:val="00274F64"/>
    <w:rsid w:val="00276EE8"/>
    <w:rsid w:val="002D467F"/>
    <w:rsid w:val="002E20FD"/>
    <w:rsid w:val="00303B8F"/>
    <w:rsid w:val="00321254"/>
    <w:rsid w:val="00346DAF"/>
    <w:rsid w:val="00374824"/>
    <w:rsid w:val="00381DB2"/>
    <w:rsid w:val="00382CBD"/>
    <w:rsid w:val="00385081"/>
    <w:rsid w:val="003D28A6"/>
    <w:rsid w:val="00410581"/>
    <w:rsid w:val="00411052"/>
    <w:rsid w:val="00424F28"/>
    <w:rsid w:val="004F1A6E"/>
    <w:rsid w:val="0054621F"/>
    <w:rsid w:val="00566607"/>
    <w:rsid w:val="00596B28"/>
    <w:rsid w:val="005F6E23"/>
    <w:rsid w:val="0060211F"/>
    <w:rsid w:val="00625579"/>
    <w:rsid w:val="00630E59"/>
    <w:rsid w:val="0063551E"/>
    <w:rsid w:val="00686509"/>
    <w:rsid w:val="006932A9"/>
    <w:rsid w:val="006B20FA"/>
    <w:rsid w:val="006B7D7F"/>
    <w:rsid w:val="007008A6"/>
    <w:rsid w:val="007543B8"/>
    <w:rsid w:val="00754BC3"/>
    <w:rsid w:val="00785061"/>
    <w:rsid w:val="007A656D"/>
    <w:rsid w:val="007B53E3"/>
    <w:rsid w:val="007D3590"/>
    <w:rsid w:val="007F7713"/>
    <w:rsid w:val="00836B14"/>
    <w:rsid w:val="008B0143"/>
    <w:rsid w:val="008F503E"/>
    <w:rsid w:val="00924B50"/>
    <w:rsid w:val="00932CDD"/>
    <w:rsid w:val="00973635"/>
    <w:rsid w:val="00985B4A"/>
    <w:rsid w:val="009D6194"/>
    <w:rsid w:val="009E789A"/>
    <w:rsid w:val="00A16A64"/>
    <w:rsid w:val="00A717B9"/>
    <w:rsid w:val="00A97584"/>
    <w:rsid w:val="00AF5BEE"/>
    <w:rsid w:val="00B417AA"/>
    <w:rsid w:val="00BE38E6"/>
    <w:rsid w:val="00BF38C4"/>
    <w:rsid w:val="00C14055"/>
    <w:rsid w:val="00C14182"/>
    <w:rsid w:val="00C45D9C"/>
    <w:rsid w:val="00C47DCD"/>
    <w:rsid w:val="00C64F8E"/>
    <w:rsid w:val="00CF624C"/>
    <w:rsid w:val="00D067C6"/>
    <w:rsid w:val="00D654C3"/>
    <w:rsid w:val="00D826EE"/>
    <w:rsid w:val="00DC049E"/>
    <w:rsid w:val="00DC5F06"/>
    <w:rsid w:val="00DC6483"/>
    <w:rsid w:val="00DF60F7"/>
    <w:rsid w:val="00E05A39"/>
    <w:rsid w:val="00E44329"/>
    <w:rsid w:val="00E7279E"/>
    <w:rsid w:val="00EB5A99"/>
    <w:rsid w:val="00EC242A"/>
    <w:rsid w:val="00F04503"/>
    <w:rsid w:val="00F06199"/>
    <w:rsid w:val="00F10DA0"/>
    <w:rsid w:val="00F20F23"/>
    <w:rsid w:val="00F84CA4"/>
    <w:rsid w:val="00F92BA4"/>
    <w:rsid w:val="00FC6933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ABB9"/>
  <w15:docId w15:val="{DF06110B-CADB-4B4B-87CD-9812D044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46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346DAF"/>
    <w:pPr>
      <w:keepNext/>
      <w:outlineLvl w:val="0"/>
    </w:pPr>
    <w:rPr>
      <w:b/>
      <w:sz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46DAF"/>
    <w:rPr>
      <w:rFonts w:ascii="Times New Roman" w:eastAsia="Times New Roman" w:hAnsi="Times New Roman" w:cs="Times New Roman"/>
      <w:b/>
      <w:sz w:val="36"/>
      <w:szCs w:val="20"/>
      <w:lang w:val="lt-LT" w:eastAsia="lt-LT"/>
    </w:rPr>
  </w:style>
  <w:style w:type="table" w:styleId="Lentelstinklelis">
    <w:name w:val="Table Grid"/>
    <w:basedOn w:val="prastojilentel"/>
    <w:uiPriority w:val="59"/>
    <w:rsid w:val="00346DAF"/>
    <w:pPr>
      <w:spacing w:after="0" w:line="240" w:lineRule="auto"/>
    </w:pPr>
    <w:rPr>
      <w:lang w:val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74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4500</Words>
  <Characters>2565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Danguole Namajuniene</dc:creator>
  <cp:keywords/>
  <dc:description/>
  <cp:lastModifiedBy>Rasa Virbalienė</cp:lastModifiedBy>
  <cp:revision>3</cp:revision>
  <cp:lastPrinted>2023-02-07T06:30:00Z</cp:lastPrinted>
  <dcterms:created xsi:type="dcterms:W3CDTF">2024-03-14T07:30:00Z</dcterms:created>
  <dcterms:modified xsi:type="dcterms:W3CDTF">2024-03-14T07:31:00Z</dcterms:modified>
</cp:coreProperties>
</file>